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211" w:h="1315" w:hRule="exact" w:wrap="none" w:vAnchor="page" w:hAnchor="page" w:x="795" w:y="786"/>
        <w:widowControl w:val="0"/>
        <w:shd w:val="clear" w:color="auto" w:fill="auto"/>
        <w:bidi w:val="0"/>
        <w:spacing w:before="0" w:after="0" w:line="334" w:lineRule="auto"/>
        <w:ind w:left="0" w:right="0" w:firstLine="0"/>
        <w:jc w:val="center"/>
        <w:rPr>
          <w:sz w:val="11"/>
          <w:szCs w:val="11"/>
        </w:rPr>
      </w:pPr>
      <w:r>
        <w:rPr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b/>
          <w:bCs/>
          <w:color w:val="808285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6"/>
        <w:keepNext w:val="0"/>
        <w:keepLines w:val="0"/>
        <w:framePr w:w="6211" w:h="1315" w:hRule="exact" w:wrap="none" w:vAnchor="page" w:hAnchor="page" w:x="795" w:y="786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Я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en-US" w:eastAsia="en-US" w:bidi="en-US"/>
        </w:rPr>
        <w:t xml:space="preserve">llSU </w:t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  <w:bookmarkEnd w:id="0"/>
      <w:bookmarkEnd w:id="1"/>
    </w:p>
    <w:p>
      <w:pPr>
        <w:pStyle w:val="Style11"/>
        <w:keepNext w:val="0"/>
        <w:keepLines w:val="0"/>
        <w:framePr w:w="6211" w:h="710" w:hRule="exact" w:wrap="none" w:vAnchor="page" w:hAnchor="page" w:x="795" w:y="2821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30" w:lineRule="auto"/>
        <w:ind w:left="0" w:right="0" w:firstLine="0"/>
        <w:jc w:val="center"/>
        <w:rPr>
          <w:sz w:val="18"/>
          <w:szCs w:val="18"/>
        </w:rPr>
      </w:pPr>
      <w:r>
        <w:rPr>
          <w:spacing w:val="0"/>
          <w:position w:val="0"/>
          <w:sz w:val="19"/>
          <w:szCs w:val="19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Calibri" w:eastAsia="Calibri" w:hAnsi="Calibri" w:cs="Calibri"/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2"/>
        <w:keepNext w:val="0"/>
        <w:keepLines w:val="0"/>
        <w:framePr w:w="6211" w:h="3058" w:hRule="exact" w:wrap="none" w:vAnchor="page" w:hAnchor="page" w:x="795" w:y="4256"/>
        <w:widowControl w:val="0"/>
        <w:shd w:val="clear" w:color="auto" w:fill="auto"/>
        <w:bidi w:val="0"/>
        <w:spacing w:before="0" w:after="380" w:line="346" w:lineRule="auto"/>
        <w:ind w:left="0" w:right="0" w:firstLine="0"/>
        <w:jc w:val="center"/>
      </w:pPr>
      <w:r>
        <w:rPr>
          <w:rFonts w:ascii="Arial" w:eastAsia="Arial" w:hAnsi="Arial" w:cs="Arial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ПРИМЕРНАЯ РАБОЧАЯ ПРОГРАММА</w:t>
        <w:br/>
        <w:t>ОСНОВНОГО ОБЩЕГО ОБРАЗОВАНИЯ</w:t>
        <w:br/>
      </w:r>
      <w:r>
        <w:rPr>
          <w:rFonts w:ascii="Arial" w:eastAsia="Arial" w:hAnsi="Arial" w:cs="Arial"/>
          <w:b/>
          <w:bCs/>
          <w:color w:val="808285"/>
          <w:spacing w:val="0"/>
          <w:w w:val="100"/>
          <w:position w:val="0"/>
          <w:sz w:val="80"/>
          <w:szCs w:val="80"/>
          <w:shd w:val="clear" w:color="auto" w:fill="auto"/>
          <w:lang w:val="ru-RU" w:eastAsia="ru-RU" w:bidi="ru-RU"/>
        </w:rPr>
        <w:t>ИНФОРМАТИКА</w:t>
        <w:br/>
      </w:r>
      <w:r>
        <w:rPr>
          <w:rFonts w:ascii="Tahoma" w:eastAsia="Tahoma" w:hAnsi="Tahoma" w:cs="Tahoma"/>
          <w:spacing w:val="0"/>
          <w:w w:val="100"/>
          <w:position w:val="0"/>
          <w:shd w:val="clear" w:color="auto" w:fill="auto"/>
          <w:lang w:val="ru-RU" w:eastAsia="ru-RU" w:bidi="ru-RU"/>
        </w:rPr>
        <w:t>БАЗОВЫЙ УРОВЕНЬ</w:t>
      </w:r>
    </w:p>
    <w:p>
      <w:pPr>
        <w:pStyle w:val="Style11"/>
        <w:keepNext w:val="0"/>
        <w:keepLines w:val="0"/>
        <w:framePr w:w="6211" w:h="3058" w:hRule="exact" w:wrap="none" w:vAnchor="page" w:hAnchor="page" w:x="795" w:y="425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0"/>
          <w:szCs w:val="20"/>
        </w:rPr>
      </w:pPr>
      <w:r>
        <w:rPr>
          <w:b w:val="0"/>
          <w:bCs w:val="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(для 7-9 классов образовательных организаций)</w:t>
      </w:r>
    </w:p>
    <w:p>
      <w:pPr>
        <w:pStyle w:val="Style2"/>
        <w:keepNext w:val="0"/>
        <w:keepLines w:val="0"/>
        <w:framePr w:w="6211" w:h="485" w:hRule="exact" w:wrap="none" w:vAnchor="page" w:hAnchor="page" w:x="795" w:y="103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МОСКВА</w:t>
      </w:r>
    </w:p>
    <w:p>
      <w:pPr>
        <w:pStyle w:val="Style2"/>
        <w:keepNext w:val="0"/>
        <w:keepLines w:val="0"/>
        <w:framePr w:w="6211" w:h="485" w:hRule="exact" w:wrap="none" w:vAnchor="page" w:hAnchor="page" w:x="795" w:y="103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rap="none" w:vAnchor="page" w:hAnchor="page" w:x="714" w:y="78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2"/>
      <w:bookmarkEnd w:id="3"/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tabs>
          <w:tab w:leader="dot" w:pos="5939" w:val="left"/>
        </w:tabs>
        <w:bidi w:val="0"/>
        <w:spacing w:before="0" w:after="0" w:line="240" w:lineRule="auto"/>
        <w:ind w:left="0" w:right="0" w:firstLine="0"/>
        <w:jc w:val="both"/>
      </w:pPr>
      <w:hyperlink w:anchor="bookmark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4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tabs>
          <w:tab w:leader="dot" w:pos="5939" w:val="left"/>
        </w:tabs>
        <w:bidi w:val="0"/>
        <w:spacing w:before="0" w:after="0" w:line="240" w:lineRule="auto"/>
        <w:ind w:left="0" w:right="0"/>
        <w:jc w:val="both"/>
      </w:pPr>
      <w:hyperlink w:anchor="bookmark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Цели изучения учебного предмета «Информатика»</w:t>
          <w:tab/>
          <w:t xml:space="preserve"> 4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</w:t>
      </w:r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tabs>
          <w:tab w:pos="2882" w:val="center"/>
          <w:tab w:leader="dot" w:pos="5939" w:val="left"/>
        </w:tabs>
        <w:bidi w:val="0"/>
        <w:spacing w:before="0" w:after="0" w:line="240" w:lineRule="auto"/>
        <w:ind w:left="0" w:right="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учебного предмета</w:t>
          <w:tab/>
          <w:t>«Информатика»</w:t>
          <w:tab/>
          <w:t xml:space="preserve"> 5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«Информатика»</w:t>
      </w:r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tabs>
          <w:tab w:leader="dot" w:pos="5939" w:val="left"/>
        </w:tabs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учебном плане</w:t>
        <w:tab/>
        <w:t xml:space="preserve"> 7</w:t>
      </w:r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tabs>
          <w:tab w:pos="2882" w:val="center"/>
          <w:tab w:pos="3576" w:val="center"/>
          <w:tab w:leader="dot" w:pos="5939" w:val="left"/>
        </w:tabs>
        <w:bidi w:val="0"/>
        <w:spacing w:before="0" w:after="0" w:line="240" w:lineRule="auto"/>
        <w:ind w:left="0" w:right="0" w:firstLine="0"/>
        <w:jc w:val="both"/>
      </w:pPr>
      <w:hyperlink w:anchor="bookmark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Содержание учебного</w:t>
          <w:tab/>
          <w:t>предмета</w:t>
          <w:tab/>
          <w:t xml:space="preserve">«Информатика» </w:t>
          <w:tab/>
          <w:t xml:space="preserve"> 8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939" w:val="left"/>
        </w:tabs>
        <w:bidi w:val="0"/>
        <w:spacing w:before="0" w:after="0" w:line="240" w:lineRule="auto"/>
        <w:ind w:left="0" w:right="0" w:firstLine="460"/>
        <w:jc w:val="both"/>
      </w:pPr>
      <w:hyperlink w:anchor="bookmark1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8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939" w:val="left"/>
        </w:tabs>
        <w:bidi w:val="0"/>
        <w:spacing w:before="0" w:after="0" w:line="240" w:lineRule="auto"/>
        <w:ind w:left="0" w:right="0" w:firstLine="460"/>
        <w:jc w:val="both"/>
      </w:pPr>
      <w:hyperlink w:anchor="bookmark1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11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939" w:val="left"/>
        </w:tabs>
        <w:bidi w:val="0"/>
        <w:spacing w:before="0" w:after="120" w:line="240" w:lineRule="auto"/>
        <w:ind w:left="0" w:right="0" w:firstLine="46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13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«Информатика»</w:t>
      </w:r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tabs>
          <w:tab w:leader="dot" w:pos="5939" w:val="left"/>
        </w:tabs>
        <w:bidi w:val="0"/>
        <w:spacing w:before="0" w:after="0" w:line="240" w:lineRule="auto"/>
        <w:ind w:left="0" w:right="0" w:firstLine="0"/>
        <w:jc w:val="both"/>
      </w:pPr>
      <w:hyperlink w:anchor="bookmark2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на уровне основного общего образования </w:t>
          <w:tab/>
          <w:t xml:space="preserve"> 16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tabs>
          <w:tab w:leader="dot" w:pos="5939" w:val="left"/>
        </w:tabs>
        <w:bidi w:val="0"/>
        <w:spacing w:before="0" w:after="0" w:line="240" w:lineRule="auto"/>
        <w:ind w:left="0" w:right="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16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tabs>
          <w:tab w:leader="dot" w:pos="5939" w:val="left"/>
        </w:tabs>
        <w:bidi w:val="0"/>
        <w:spacing w:before="0" w:after="0" w:line="240" w:lineRule="auto"/>
        <w:ind w:left="0" w:right="0"/>
        <w:jc w:val="both"/>
      </w:pPr>
      <w:hyperlink w:anchor="bookmark3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18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tabs>
          <w:tab w:leader="dot" w:pos="5939" w:val="left"/>
        </w:tabs>
        <w:bidi w:val="0"/>
        <w:spacing w:before="0" w:after="0" w:line="240" w:lineRule="auto"/>
        <w:ind w:left="0" w:right="0"/>
        <w:jc w:val="both"/>
      </w:pPr>
      <w:hyperlink w:anchor="bookmark3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21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939" w:val="left"/>
        </w:tabs>
        <w:bidi w:val="0"/>
        <w:spacing w:before="0" w:after="0" w:line="240" w:lineRule="auto"/>
        <w:ind w:left="0" w:right="0" w:firstLine="460"/>
        <w:jc w:val="both"/>
      </w:pPr>
      <w:hyperlink w:anchor="bookmark3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21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939" w:val="left"/>
        </w:tabs>
        <w:bidi w:val="0"/>
        <w:spacing w:before="0" w:after="0" w:line="240" w:lineRule="auto"/>
        <w:ind w:left="0" w:right="0" w:firstLine="460"/>
        <w:jc w:val="both"/>
      </w:pPr>
      <w:hyperlink w:anchor="bookmark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22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939" w:val="left"/>
        </w:tabs>
        <w:bidi w:val="0"/>
        <w:spacing w:before="0" w:after="120" w:line="240" w:lineRule="auto"/>
        <w:ind w:left="0" w:right="0" w:firstLine="460"/>
        <w:jc w:val="both"/>
      </w:pPr>
      <w:hyperlink w:anchor="bookmark3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23</w:t>
        </w:r>
      </w:hyperlink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shd w:val="clear" w:color="auto" w:fill="auto"/>
        <w:tabs>
          <w:tab w:leader="dot" w:pos="5939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курса информатики </w:t>
        <w:tab/>
        <w:t xml:space="preserve"> 26</w:t>
      </w:r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939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26</w:t>
      </w:r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939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38</w:t>
      </w:r>
    </w:p>
    <w:p>
      <w:pPr>
        <w:pStyle w:val="Style25"/>
        <w:keepNext w:val="0"/>
        <w:keepLines w:val="0"/>
        <w:framePr w:w="6374" w:h="5890" w:hRule="exact" w:wrap="none" w:vAnchor="page" w:hAnchor="page" w:x="714" w:y="1376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939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44</w:t>
      </w:r>
    </w:p>
    <w:p>
      <w:pPr>
        <w:pStyle w:val="Style28"/>
        <w:keepNext w:val="0"/>
        <w:keepLines w:val="0"/>
        <w:framePr w:wrap="none" w:vAnchor="page" w:hAnchor="page" w:x="714" w:y="112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28"/>
        <w:keepNext w:val="0"/>
        <w:keepLines w:val="0"/>
        <w:framePr w:wrap="none" w:vAnchor="page" w:hAnchor="page" w:x="6973" w:y="112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32" w:h="2165" w:hRule="exact" w:wrap="none" w:vAnchor="page" w:hAnchor="page" w:x="698" w:y="715"/>
        <w:widowControl w:val="0"/>
        <w:shd w:val="clear" w:color="auto" w:fill="auto"/>
        <w:bidi w:val="0"/>
        <w:spacing w:before="0" w:after="20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информатике на уровне основного общего образования составлена на основе Требова</w:t>
        <w:softHyphen/>
        <w:t>ний к результатам освоения основной образовательной про</w:t>
        <w:softHyphen/>
        <w:t>граммы основного общего образования, представленных в Федеральном государственном образовательном стандарте основного общего образования, а также Примерной програм</w:t>
        <w:softHyphen/>
        <w:t>мы воспитания.</w:t>
      </w:r>
    </w:p>
    <w:p>
      <w:pPr>
        <w:pStyle w:val="Style23"/>
        <w:keepNext w:val="0"/>
        <w:keepLines w:val="0"/>
        <w:framePr w:w="6432" w:h="2165" w:hRule="exact" w:wrap="none" w:vAnchor="page" w:hAnchor="page" w:x="698" w:y="715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4"/>
      <w:bookmarkEnd w:id="5"/>
    </w:p>
    <w:p>
      <w:pPr>
        <w:pStyle w:val="Style31"/>
        <w:keepNext w:val="0"/>
        <w:keepLines w:val="0"/>
        <w:framePr w:w="6432" w:h="7886" w:hRule="exact" w:wrap="none" w:vAnchor="page" w:hAnchor="page" w:x="698" w:y="307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даёт представление о це</w:t>
        <w:softHyphen/>
        <w:t>лях, общей стратегии обучения, воспитания и развития об</w:t>
        <w:softHyphen/>
        <w:t>учающихся средствами учебного предмета «Информатика» на базовом уровне; устанавливает обязательное предметное содержание, предусматривает его структурирование по раз</w:t>
        <w:softHyphen/>
        <w:t>делам и темам курса, определяет распределение его по классам (годам изучения); даёт примерное распределение учебных часов по тематическим разделам курса и рекомен</w:t>
        <w:softHyphen/>
        <w:t>дуемую (примерную) последовательность их изучения с учётом межпредметных и внутрипредметных связей, логи</w:t>
        <w:softHyphen/>
        <w:t>ки учебного процесса, возрастных особенностей обучаю</w:t>
        <w:softHyphen/>
        <w:t>щихся. Примерная рабочая программа определяет количе</w:t>
        <w:softHyphen/>
        <w:t>ственные и качественные характеристики учебного матери</w:t>
        <w:softHyphen/>
        <w:t>ала для каждого года изучения, в том числе для содержательного наполнения разного вида контроля (про</w:t>
        <w:softHyphen/>
        <w:t>межуточной аттестации обучающихся, всероссийских про</w:t>
        <w:softHyphen/>
        <w:t>верочных работ, государственной итоговой аттестации).</w:t>
      </w:r>
    </w:p>
    <w:p>
      <w:pPr>
        <w:pStyle w:val="Style31"/>
        <w:keepNext w:val="0"/>
        <w:keepLines w:val="0"/>
        <w:framePr w:w="6432" w:h="7886" w:hRule="exact" w:wrap="none" w:vAnchor="page" w:hAnchor="page" w:x="698" w:y="3077"/>
        <w:widowControl w:val="0"/>
        <w:shd w:val="clear" w:color="auto" w:fill="auto"/>
        <w:bidi w:val="0"/>
        <w:spacing w:before="0" w:after="20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является основой для составления авторских учебных программ и учебников, тематического планирова</w:t>
        <w:softHyphen/>
        <w:t>ния курса учителем.</w:t>
      </w:r>
    </w:p>
    <w:p>
      <w:pPr>
        <w:pStyle w:val="Style33"/>
        <w:keepNext w:val="0"/>
        <w:keepLines w:val="0"/>
        <w:framePr w:w="6432" w:h="7886" w:hRule="exact" w:wrap="none" w:vAnchor="page" w:hAnchor="page" w:x="698" w:y="3077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 «ИНФОРМАТИКА»</w:t>
      </w:r>
      <w:bookmarkEnd w:id="6"/>
      <w:bookmarkEnd w:id="7"/>
    </w:p>
    <w:p>
      <w:pPr>
        <w:pStyle w:val="Style31"/>
        <w:keepNext w:val="0"/>
        <w:keepLines w:val="0"/>
        <w:framePr w:w="6432" w:h="7886" w:hRule="exact" w:wrap="none" w:vAnchor="page" w:hAnchor="page" w:x="698" w:y="307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Целями изучения информатики на уровне основного об</w:t>
        <w:softHyphen/>
        <w:t>щего образования являются:</w:t>
      </w:r>
    </w:p>
    <w:p>
      <w:pPr>
        <w:pStyle w:val="Style31"/>
        <w:keepNext w:val="0"/>
        <w:keepLines w:val="0"/>
        <w:framePr w:w="6432" w:h="7886" w:hRule="exact" w:wrap="none" w:vAnchor="page" w:hAnchor="page" w:x="698" w:y="3077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основ мировоззрения, соответствующего со</w:t>
        <w:softHyphen/>
        <w:t>временному уровню развития науки информатики, дости</w:t>
        <w:softHyphen/>
        <w:t>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</w:t>
        <w:softHyphen/>
        <w:t>сти, государства, общества; понимания роли информаци</w:t>
        <w:softHyphen/>
        <w:t>онных процессов, информационных ресурсов и информа</w:t>
        <w:softHyphen/>
        <w:t>ционных технологий в условиях цифровой трансформации многих сфер жизни современного общества;</w:t>
      </w:r>
    </w:p>
    <w:p>
      <w:pPr>
        <w:pStyle w:val="Style28"/>
        <w:keepNext w:val="0"/>
        <w:keepLines w:val="0"/>
        <w:framePr w:wrap="none" w:vAnchor="page" w:hAnchor="page" w:x="707" w:y="112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</w:t>
      </w:r>
    </w:p>
    <w:p>
      <w:pPr>
        <w:pStyle w:val="Style28"/>
        <w:keepNext w:val="0"/>
        <w:keepLines w:val="0"/>
        <w:framePr w:wrap="none" w:vAnchor="page" w:hAnchor="page" w:x="4686" w:y="112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32" w:h="10267" w:hRule="exact" w:wrap="none" w:vAnchor="page" w:hAnchor="page" w:x="698" w:y="67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обеспечение условий, способствующих развитию алгорит</w:t>
        <w:softHyphen/>
        <w:t>мического мышления как необходимого условия профессио</w:t>
        <w:softHyphen/>
        <w:t>нальной деятельности в современном информационном об</w:t>
        <w:softHyphen/>
        <w:t>ществе, предполагающего способность обучающегося разби</w:t>
        <w:softHyphen/>
        <w:t>вать сложные задачи на более простые подзадачи; сравнивать новые задачи с задачами, решёнными ранее; определять шаги для достижения результата и т. д.;</w:t>
      </w:r>
    </w:p>
    <w:p>
      <w:pPr>
        <w:pStyle w:val="Style31"/>
        <w:keepNext w:val="0"/>
        <w:keepLines w:val="0"/>
        <w:framePr w:w="6432" w:h="10267" w:hRule="exact" w:wrap="none" w:vAnchor="page" w:hAnchor="page" w:x="698" w:y="67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и развитие компетенций обучающихся в об</w:t>
        <w:softHyphen/>
        <w:t>ласти использования информационно-коммуникационных технологий, в том числе знаний, умений и навыков рабо</w:t>
        <w:softHyphen/>
        <w:t>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>
      <w:pPr>
        <w:pStyle w:val="Style31"/>
        <w:keepNext w:val="0"/>
        <w:keepLines w:val="0"/>
        <w:framePr w:w="6432" w:h="10267" w:hRule="exact" w:wrap="none" w:vAnchor="page" w:hAnchor="page" w:x="698" w:y="674"/>
        <w:widowControl w:val="0"/>
        <w:shd w:val="clear" w:color="auto" w:fill="auto"/>
        <w:bidi w:val="0"/>
        <w:spacing w:before="0" w:after="26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</w:t>
        <w:softHyphen/>
        <w:t>нологий.</w:t>
      </w:r>
    </w:p>
    <w:p>
      <w:pPr>
        <w:pStyle w:val="Style33"/>
        <w:keepNext w:val="0"/>
        <w:keepLines w:val="0"/>
        <w:framePr w:w="6432" w:h="10267" w:hRule="exact" w:wrap="none" w:vAnchor="page" w:hAnchor="page" w:x="698" w:y="674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</w:t>
      </w:r>
      <w:bookmarkEnd w:id="8"/>
      <w:bookmarkEnd w:id="9"/>
    </w:p>
    <w:p>
      <w:pPr>
        <w:pStyle w:val="Style33"/>
        <w:keepNext w:val="0"/>
        <w:keepLines w:val="0"/>
        <w:framePr w:w="6432" w:h="10267" w:hRule="exact" w:wrap="none" w:vAnchor="page" w:hAnchor="page" w:x="698" w:y="674"/>
        <w:widowControl w:val="0"/>
        <w:shd w:val="clear" w:color="auto" w:fill="auto"/>
        <w:bidi w:val="0"/>
        <w:spacing w:before="0" w:line="252" w:lineRule="auto"/>
        <w:ind w:left="0" w:right="0" w:firstLine="0"/>
        <w:jc w:val="both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«ИНФОРМАТИКА»</w:t>
      </w:r>
      <w:bookmarkEnd w:id="10"/>
      <w:bookmarkEnd w:id="11"/>
    </w:p>
    <w:p>
      <w:pPr>
        <w:pStyle w:val="Style31"/>
        <w:keepNext w:val="0"/>
        <w:keepLines w:val="0"/>
        <w:framePr w:w="6432" w:h="10267" w:hRule="exact" w:wrap="none" w:vAnchor="page" w:hAnchor="page" w:x="698" w:y="67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Учебный предмет «Информатика» в основном общем об</w:t>
        <w:softHyphen/>
        <w:t>разовании отражает:</w:t>
      </w:r>
    </w:p>
    <w:p>
      <w:pPr>
        <w:pStyle w:val="Style31"/>
        <w:keepNext w:val="0"/>
        <w:keepLines w:val="0"/>
        <w:framePr w:w="6432" w:h="10267" w:hRule="exact" w:wrap="none" w:vAnchor="page" w:hAnchor="page" w:x="698" w:y="67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сущность информатики как научной дисциплины, изуча</w:t>
        <w:softHyphen/>
        <w:t>ющей закономерности протекания и возможности автома</w:t>
        <w:softHyphen/>
        <w:t>тизации информационных процессов в различных систе</w:t>
        <w:softHyphen/>
        <w:t>мах;</w:t>
      </w:r>
    </w:p>
    <w:p>
      <w:pPr>
        <w:pStyle w:val="Style31"/>
        <w:keepNext w:val="0"/>
        <w:keepLines w:val="0"/>
        <w:framePr w:w="6432" w:h="10267" w:hRule="exact" w:wrap="none" w:vAnchor="page" w:hAnchor="page" w:x="698" w:y="67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pStyle w:val="Style31"/>
        <w:keepNext w:val="0"/>
        <w:keepLines w:val="0"/>
        <w:framePr w:w="6432" w:h="10267" w:hRule="exact" w:wrap="none" w:vAnchor="page" w:hAnchor="page" w:x="698" w:y="67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междисциплинарный характер информатики и информаци</w:t>
        <w:softHyphen/>
        <w:t>онной деятельности.</w:t>
      </w:r>
    </w:p>
    <w:p>
      <w:pPr>
        <w:pStyle w:val="Style31"/>
        <w:keepNext w:val="0"/>
        <w:keepLines w:val="0"/>
        <w:framePr w:w="6432" w:h="10267" w:hRule="exact" w:wrap="none" w:vAnchor="page" w:hAnchor="page" w:x="698" w:y="67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Современная школьная информатика оказывает существен</w:t>
        <w:softHyphen/>
        <w:t>ное влияние на формирование мировоззрения школьника, его жизненную позицию, закладывает основы понимания принципов функционирования и использования информаци</w:t>
        <w:softHyphen/>
        <w:t>онных технологий как необходимого инструмента практиче</w:t>
        <w:softHyphen/>
        <w:t>ски любой деятельности и одного из наиболее значимых тех</w:t>
        <w:softHyphen/>
        <w:t>нологических достижений современной цивилизации. Многие предметные знания и способы деятельности, освоенные обу</w:t>
        <w:softHyphen/>
        <w:t>чающимися при изучении информатики, находят примене</w:t>
        <w:softHyphen/>
      </w:r>
    </w:p>
    <w:p>
      <w:pPr>
        <w:pStyle w:val="Style28"/>
        <w:keepNext w:val="0"/>
        <w:keepLines w:val="0"/>
        <w:framePr w:wrap="none" w:vAnchor="page" w:hAnchor="page" w:x="702" w:y="111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28"/>
        <w:keepNext w:val="0"/>
        <w:keepLines w:val="0"/>
        <w:framePr w:wrap="none" w:vAnchor="page" w:hAnchor="page" w:x="6962" w:y="111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ние как в рамках образовательного процесса при изучении других предметных областей, так и в иных жизненных ситу</w:t>
        <w:softHyphen/>
        <w:t>ациях, становятся значимыми для формирования качеств личности, т. е. ориентированы на формирование метапред- метных и личностных результатов обучения.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Основные задачи учебного предмета «Информатика» 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сформировать у обучающихся: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знания, умения и навыки грамотной постановки задач, возникающих в практической деятельности, для их реше</w:t>
        <w:softHyphen/>
        <w:t>ния с помощью информационных технологий; умения и навыки формализованного описания поставленных задач;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shd w:val="clear" w:color="auto" w:fill="auto"/>
        <w:bidi w:val="0"/>
        <w:spacing w:before="0" w:after="0" w:line="295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знания об информационном моделировании, в том числе о математическом моделировании;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основных алгоритмических структур и умение при</w:t>
        <w:softHyphen/>
        <w:t>менять эти знания для построения алгоритмов решения задач по их математическим моделям;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умения и навыки составления простых программ по по</w:t>
        <w:softHyphen/>
        <w:t>строенному алгоритму на одном из языков программиро</w:t>
        <w:softHyphen/>
        <w:t>вания высокого уровня;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умения и навыки эффективного использования основных типов прикладных программ (приложений) общего назна</w:t>
        <w:softHyphen/>
        <w:t>чения и информационных систем для решения с их помо</w:t>
        <w:softHyphen/>
        <w:t>щью практических задач; владение базовыми нормами ин</w:t>
        <w:softHyphen/>
        <w:t>формационной этики и права, основами информационной безопасности;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грамотно интерпретировать результаты решения практических задач с помощью информационных техноло</w:t>
        <w:softHyphen/>
        <w:t>гий, применять полученные результаты в практической деятельности.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Цели и задачи изучения информатики на уровне основно</w:t>
        <w:softHyphen/>
        <w:t xml:space="preserve">го общего образования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определяют структуру основного содержания учебного предмета в виде следующих четырёх тематических разделов: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numPr>
          <w:ilvl w:val="0"/>
          <w:numId w:val="7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цифровая грамотность;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numPr>
          <w:ilvl w:val="0"/>
          <w:numId w:val="7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теоретические основы информатики;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numPr>
          <w:ilvl w:val="0"/>
          <w:numId w:val="7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алгоритмы и программирование;</w:t>
      </w:r>
    </w:p>
    <w:p>
      <w:pPr>
        <w:pStyle w:val="Style31"/>
        <w:keepNext w:val="0"/>
        <w:keepLines w:val="0"/>
        <w:framePr w:w="6427" w:h="9874" w:hRule="exact" w:wrap="none" w:vAnchor="page" w:hAnchor="page" w:x="700" w:y="705"/>
        <w:widowControl w:val="0"/>
        <w:numPr>
          <w:ilvl w:val="0"/>
          <w:numId w:val="7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информационные технологии.</w:t>
      </w:r>
    </w:p>
    <w:p>
      <w:pPr>
        <w:pStyle w:val="Style28"/>
        <w:keepNext w:val="0"/>
        <w:keepLines w:val="0"/>
        <w:framePr w:wrap="none" w:vAnchor="page" w:hAnchor="page" w:x="705" w:y="112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</w:t>
      </w:r>
    </w:p>
    <w:p>
      <w:pPr>
        <w:pStyle w:val="Style28"/>
        <w:keepNext w:val="0"/>
        <w:keepLines w:val="0"/>
        <w:framePr w:wrap="none" w:vAnchor="page" w:hAnchor="page" w:x="4684" w:y="112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3"/>
        <w:keepNext w:val="0"/>
        <w:keepLines w:val="0"/>
        <w:framePr w:w="6422" w:h="518" w:hRule="exact" w:wrap="none" w:vAnchor="page" w:hAnchor="page" w:x="702" w:y="674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«ИНФОРМАТИКА» В УЧЕБНОМ ПЛАНЕ</w:t>
      </w:r>
      <w:bookmarkEnd w:id="12"/>
      <w:bookmarkEnd w:id="13"/>
    </w:p>
    <w:p>
      <w:pPr>
        <w:pStyle w:val="Style31"/>
        <w:keepNext w:val="0"/>
        <w:keepLines w:val="0"/>
        <w:framePr w:w="6422" w:h="6269" w:hRule="exact" w:wrap="none" w:vAnchor="page" w:hAnchor="page" w:x="702" w:y="1265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системе общего образования «Информатика» признана обязательным учебным предметом, входящим в состав пред</w:t>
        <w:softHyphen/>
        <w:t>метной области «Математика и информатика». ФГОС ООО предусмотрены требования к освоению предметных результа</w:t>
        <w:softHyphen/>
        <w:t>тов по информатике на базовом и углублённом уровнях, имеющих общее содержательное ядро и согласованных меж</w:t>
        <w:softHyphen/>
        <w:t>ду собой. Это позволяет реализовывать углублённое изучение информатики как в рамках отдельных классов, так и в рам</w:t>
        <w:softHyphen/>
        <w:t>ках индивидуальных образовательных траекторий, в том числе используя сетевое взаимодействие организаций и дис</w:t>
        <w:softHyphen/>
        <w:t>танционные технологии. По завершении реализации про</w:t>
        <w:softHyphen/>
        <w:t>грамм углублённого уровня учащиеся смогут детальнее осво</w:t>
        <w:softHyphen/>
        <w:t>ить материал базового уровня, овладеть расширенным кру</w:t>
        <w:softHyphen/>
        <w:t>гом понятий и методов, решать задачи более высокого уровня сложности.</w:t>
      </w:r>
    </w:p>
    <w:p>
      <w:pPr>
        <w:pStyle w:val="Style31"/>
        <w:keepNext w:val="0"/>
        <w:keepLines w:val="0"/>
        <w:framePr w:w="6422" w:h="6269" w:hRule="exact" w:wrap="none" w:vAnchor="page" w:hAnchor="page" w:x="702" w:y="1265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Учебным планом на изучение информатики на базовом уровне отведено 102 учебных часа — по 1 часу в неделю в 7, 8 и 9 классах соответственно.</w:t>
      </w:r>
    </w:p>
    <w:p>
      <w:pPr>
        <w:pStyle w:val="Style31"/>
        <w:keepNext w:val="0"/>
        <w:keepLines w:val="0"/>
        <w:framePr w:w="6422" w:h="6269" w:hRule="exact" w:wrap="none" w:vAnchor="page" w:hAnchor="page" w:x="702" w:y="1265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Для каждого класса предусмотрено резервное учебное вре</w:t>
        <w:softHyphen/>
        <w:t>мя, которое может быть использовано участниками образова</w:t>
        <w:softHyphen/>
        <w:t>тельного процесса в целях формирования вариативной со</w:t>
        <w:softHyphen/>
        <w:t>ставляющей содержания конкретной рабочей программы. При этом обязательная (инвариантная) часть содержания предмета, установленная примерной рабочей программой, и время, отводимое на её изучение, должны быть сохранены полностью.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rap="none" w:vAnchor="page" w:hAnchor="page" w:x="705" w:y="70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«ИНФОРМАТИКА»</w:t>
      </w:r>
      <w:bookmarkEnd w:id="14"/>
      <w:bookmarkEnd w:id="15"/>
    </w:p>
    <w:p>
      <w:pPr>
        <w:pStyle w:val="Style33"/>
        <w:keepNext w:val="0"/>
        <w:keepLines w:val="0"/>
        <w:framePr w:w="6427" w:h="9773" w:hRule="exact" w:wrap="none" w:vAnchor="page" w:hAnchor="page" w:x="705" w:y="1178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line="228" w:lineRule="auto"/>
        <w:ind w:left="0" w:right="0" w:firstLine="0"/>
        <w:jc w:val="both"/>
        <w:rPr>
          <w:sz w:val="22"/>
          <w:szCs w:val="22"/>
        </w:rPr>
      </w:pPr>
      <w:bookmarkStart w:id="16" w:name="bookmark16"/>
      <w:bookmarkStart w:id="17" w:name="bookmark17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класс</w:t>
      </w:r>
      <w:bookmarkEnd w:id="16"/>
      <w:bookmarkEnd w:id="17"/>
    </w:p>
    <w:p>
      <w:pPr>
        <w:pStyle w:val="Style11"/>
        <w:keepNext w:val="0"/>
        <w:keepLines w:val="0"/>
        <w:framePr w:w="6427" w:h="9773" w:hRule="exact" w:wrap="none" w:vAnchor="page" w:hAnchor="page" w:x="705" w:y="117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Цифровая грамотность</w:t>
      </w:r>
    </w:p>
    <w:p>
      <w:pPr>
        <w:pStyle w:val="Style31"/>
        <w:keepNext w:val="0"/>
        <w:keepLines w:val="0"/>
        <w:framePr w:w="6427" w:h="9773" w:hRule="exact" w:wrap="none" w:vAnchor="page" w:hAnchor="page" w:x="705" w:y="11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Компьютер — универсальное устройство обработки данных</w:t>
      </w:r>
    </w:p>
    <w:p>
      <w:pPr>
        <w:pStyle w:val="Style31"/>
        <w:keepNext w:val="0"/>
        <w:keepLines w:val="0"/>
        <w:framePr w:w="6427" w:h="9773" w:hRule="exact" w:wrap="none" w:vAnchor="page" w:hAnchor="page" w:x="705" w:y="117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Компьютер — универсальное вычислительное устройство, работающее по программе. Типы компьютеров: персональ</w:t>
        <w:softHyphen/>
        <w:t>ные компьютеры, встроенные компьютеры, суперкомпьюте</w:t>
        <w:softHyphen/>
        <w:t>ры. Мобильные устройства.</w:t>
      </w:r>
    </w:p>
    <w:p>
      <w:pPr>
        <w:pStyle w:val="Style31"/>
        <w:keepNext w:val="0"/>
        <w:keepLines w:val="0"/>
        <w:framePr w:w="6427" w:h="9773" w:hRule="exact" w:wrap="none" w:vAnchor="page" w:hAnchor="page" w:x="705" w:y="117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компоненты компьютера и их назначение. Про</w:t>
        <w:softHyphen/>
        <w:t>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>
      <w:pPr>
        <w:pStyle w:val="Style31"/>
        <w:keepNext w:val="0"/>
        <w:keepLines w:val="0"/>
        <w:framePr w:w="6427" w:h="9773" w:hRule="exact" w:wrap="none" w:vAnchor="page" w:hAnchor="page" w:x="705" w:y="117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 развития компьютеров и программного обеспече</w:t>
        <w:softHyphen/>
        <w:t>ния. Поколения компьютеров. Современные тенденции раз</w:t>
        <w:softHyphen/>
        <w:t>вития компьютеров. Суперкомпьютеры.</w:t>
      </w:r>
    </w:p>
    <w:p>
      <w:pPr>
        <w:pStyle w:val="Style31"/>
        <w:keepNext w:val="0"/>
        <w:keepLines w:val="0"/>
        <w:framePr w:w="6427" w:h="9773" w:hRule="exact" w:wrap="none" w:vAnchor="page" w:hAnchor="page" w:x="705" w:y="117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Параллельные вычисления.</w:t>
      </w:r>
    </w:p>
    <w:p>
      <w:pPr>
        <w:pStyle w:val="Style31"/>
        <w:keepNext w:val="0"/>
        <w:keepLines w:val="0"/>
        <w:framePr w:w="6427" w:h="9773" w:hRule="exact" w:wrap="none" w:vAnchor="page" w:hAnchor="page" w:x="705" w:y="117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Персональный компьютер. Процессор и его характеристи</w:t>
        <w:softHyphen/>
        <w:t>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</w:t>
        <w:softHyphen/>
        <w:t>кий и твердотельный диск, постоянная память смартфона) и скорость доступа для различных видов носителей.</w:t>
      </w:r>
    </w:p>
    <w:p>
      <w:pPr>
        <w:pStyle w:val="Style31"/>
        <w:keepNext w:val="0"/>
        <w:keepLines w:val="0"/>
        <w:framePr w:w="6427" w:h="9773" w:hRule="exact" w:wrap="none" w:vAnchor="page" w:hAnchor="page" w:x="705" w:y="117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Техника безопасности и правила работы на компьютере.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Программы и данные</w:t>
      </w:r>
    </w:p>
    <w:p>
      <w:pPr>
        <w:pStyle w:val="Style31"/>
        <w:keepNext w:val="0"/>
        <w:keepLines w:val="0"/>
        <w:framePr w:w="6427" w:h="9773" w:hRule="exact" w:wrap="none" w:vAnchor="page" w:hAnchor="page" w:x="705" w:y="117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Программное обеспечение компьютера. Прикладное про</w:t>
        <w:softHyphen/>
        <w:t>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</w:t>
        <w:softHyphen/>
        <w:t>бодное программное обеспечение.</w:t>
      </w:r>
    </w:p>
    <w:p>
      <w:pPr>
        <w:pStyle w:val="Style31"/>
        <w:keepNext w:val="0"/>
        <w:keepLines w:val="0"/>
        <w:framePr w:w="6427" w:h="9773" w:hRule="exact" w:wrap="none" w:vAnchor="page" w:hAnchor="page" w:x="705" w:y="117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Файлы и папки (каталоги). Принципы построения файло</w:t>
        <w:softHyphen/>
        <w:t>вых систем. Полное имя файла (папки). Путь к файлу (пап</w:t>
        <w:softHyphen/>
        <w:t>ке). Работа с файлами и каталогами средствами операцион</w:t>
        <w:softHyphen/>
        <w:t>ной системы: создание, копирование, перемещение, переиме</w:t>
        <w:softHyphen/>
        <w:t>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</w:t>
        <w:softHyphen/>
        <w:t>тография, запись песни, видеоклип, полнометражный фильм). Архивация данных. Использование программ-архи</w:t>
        <w:softHyphen/>
        <w:t>ваторов. Файловый менеджер. Поиск файлов средствами операционной системы.</w:t>
      </w:r>
    </w:p>
    <w:p>
      <w:pPr>
        <w:pStyle w:val="Style28"/>
        <w:keepNext w:val="0"/>
        <w:keepLines w:val="0"/>
        <w:framePr w:wrap="none" w:vAnchor="page" w:hAnchor="page" w:x="714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</w:t>
      </w:r>
    </w:p>
    <w:p>
      <w:pPr>
        <w:pStyle w:val="Style28"/>
        <w:keepNext w:val="0"/>
        <w:keepLines w:val="0"/>
        <w:framePr w:wrap="none" w:vAnchor="page" w:hAnchor="page" w:x="4693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Компьютерные вирусы и другие вредоносные программы. Программы для защиты от вирусов.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Компьютерные сети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Объединение компьютеров в сеть. Сеть Интернет. Веб</w:t>
        <w:softHyphen/>
        <w:t>страница, веб-сайт. Структура адресов веб-ресурсов. Браузер. Поисковые системы. Поиск информации по ключевым сло</w:t>
        <w:softHyphen/>
        <w:t>вам и по изображению. Достоверность информации, полу</w:t>
        <w:softHyphen/>
        <w:t>ченной из Интернета.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Современные сервисы интернет-коммуникаций.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10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Сетевой этикет, базовые нормы информационной этики и права при работе в сети Интернет. Стратегии безопасного поведения в Интернете.</w:t>
      </w:r>
    </w:p>
    <w:p>
      <w:pPr>
        <w:pStyle w:val="Style1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Теоретические основы информатики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Информация и информационные процессы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Информация — одно из основных понятий современной науки.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Информация как сведения, предназначенные для восприя</w:t>
        <w:softHyphen/>
        <w:t>тия человеком, и информация как данные, которые могут быть обработаны автоматизированной системой.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Дискретность данных. Возможность описания непрерыв</w:t>
        <w:softHyphen/>
        <w:t>ных объектов и процессов с помощью дискретных данных.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Информационные процессы — процессы, связанные с хра</w:t>
        <w:softHyphen/>
        <w:t xml:space="preserve">нением, преобразованием и передачей данных.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информации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Символ. Алфавит. Мощность алфавита. Разнообразие язы</w:t>
        <w:softHyphen/>
        <w:t>ков и алфавитов. Естественные и формальные языки. Алфа</w:t>
        <w:softHyphen/>
        <w:t>вит текстов на русском языке. Двоичный алфавит. Количе</w:t>
        <w:softHyphen/>
        <w:t>ство всевозможных слов (кодовых комбинаций) фиксирован</w:t>
        <w:softHyphen/>
        <w:t>ной длины в двоичном алфавите. Преобразование любого алфавита к двоичному. Количество различных слов фикси</w:t>
        <w:softHyphen/>
        <w:t>рованной длины в алфавите определённой мощности.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Кодирование символов одного алфавита с помощью кодо</w:t>
        <w:softHyphen/>
        <w:t>вых слов в другом алфавите; кодовая таблица, декодирова</w:t>
        <w:softHyphen/>
        <w:t>ние.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Двоичный код. Представление данных в компьютере как текстов в двоичном алфавите.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Информационный объём данных. Бит — минимальная единица количества информации — двоичный разряд. Еди</w:t>
        <w:softHyphen/>
        <w:t>ницы измерения информационного объёма данных. Бит, байт, килобайт, мегабайт, гигабайт.</w:t>
      </w:r>
    </w:p>
    <w:p>
      <w:pPr>
        <w:pStyle w:val="Style31"/>
        <w:keepNext w:val="0"/>
        <w:keepLines w:val="0"/>
        <w:framePr w:w="6427" w:h="1022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Скорость передачи данных. Единицы скорости передачи данных.</w:t>
      </w:r>
    </w:p>
    <w:p>
      <w:pPr>
        <w:pStyle w:val="Style28"/>
        <w:keepNext w:val="0"/>
        <w:keepLines w:val="0"/>
        <w:framePr w:wrap="none" w:vAnchor="page" w:hAnchor="page" w:x="709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28"/>
        <w:keepNext w:val="0"/>
        <w:keepLines w:val="0"/>
        <w:framePr w:wrap="none" w:vAnchor="page" w:hAnchor="page" w:x="6969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Кодирование текстов. Равномерный код. Неравномерный код. Кодировка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ASCII.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Восьмибитные кодировки. Понятие о кодировках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UNICODE.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Декодирование сообщений с исполь</w:t>
        <w:softHyphen/>
        <w:t>зованием равномерного и неравномерного кода. Информаци</w:t>
        <w:softHyphen/>
        <w:t>онный объём текста.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Искажение информации при передаче.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представление о цифровом представлении аудиови</w:t>
        <w:softHyphen/>
        <w:t>зуальных и других непрерывных данных.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Кодирование цвета. Цветовые модели. Модель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RGB.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Глу</w:t>
        <w:softHyphen/>
        <w:t>бина кодирования. Палитра.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Растровое и векторное представление изображений. Пик</w:t>
        <w:softHyphen/>
        <w:t>сель. Оценка информационного объёма графических данных для растрового изображения.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Кодирование звука. Разрядность и частота записи. Коли</w:t>
        <w:softHyphen/>
        <w:t>чество каналов записи.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Оценка количественных параметров, связанных с пред</w:t>
        <w:softHyphen/>
        <w:t>ставлением и хранением звуковых файлов.</w:t>
      </w:r>
    </w:p>
    <w:p>
      <w:pPr>
        <w:pStyle w:val="Style1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Информационные технологии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Текстовые документы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Текстовые документы и их структурные элементы (страни</w:t>
        <w:softHyphen/>
        <w:t>ца, абзац, строка, слово, символ).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Текстовый процессор — инструмент создания, редактиро</w:t>
        <w:softHyphen/>
        <w:t>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</w:t>
        <w:softHyphen/>
        <w:t>жирное и курсивное начертание. Свойства абзацев: границы, абзацный отступ, интервал, выравнивание. Параметры стра</w:t>
        <w:softHyphen/>
        <w:t>ницы. Стилевое форматирование.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Структурирование информации с помощью списков и таб</w:t>
        <w:softHyphen/>
        <w:t>лиц. Многоуровневые списки. Добавление таблиц в тексто</w:t>
        <w:softHyphen/>
        <w:t>вые документы.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</w:t>
        <w:softHyphen/>
        <w:t>лок и др.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Проверка правописания. Расстановка переносов. Голосовой ввод текста. Оптическое распознавание текста. Компьютер</w:t>
        <w:softHyphen/>
        <w:t>ный перевод. Использование сервисов сети Интернет для об</w:t>
        <w:softHyphen/>
        <w:t>работки текста.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Компьютерная графика</w:t>
      </w:r>
    </w:p>
    <w:p>
      <w:pPr>
        <w:pStyle w:val="Style31"/>
        <w:keepNext w:val="0"/>
        <w:keepLines w:val="0"/>
        <w:framePr w:w="6427" w:h="10214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Знакомство с графическими редакторами. Растровые ри</w:t>
        <w:softHyphen/>
        <w:t>сунки. Использование графических примитивов.</w:t>
      </w:r>
    </w:p>
    <w:p>
      <w:pPr>
        <w:pStyle w:val="Style28"/>
        <w:keepNext w:val="0"/>
        <w:keepLines w:val="0"/>
        <w:framePr w:wrap="none" w:vAnchor="page" w:hAnchor="page" w:x="714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10</w:t>
      </w:r>
    </w:p>
    <w:p>
      <w:pPr>
        <w:pStyle w:val="Style28"/>
        <w:keepNext w:val="0"/>
        <w:keepLines w:val="0"/>
        <w:framePr w:wrap="none" w:vAnchor="page" w:hAnchor="page" w:x="4693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</w:t>
        <w:softHyphen/>
        <w:t>вание, заливка цветом), коррекция цвета, яркости и кон</w:t>
        <w:softHyphen/>
        <w:t>трастности.</w:t>
      </w:r>
    </w:p>
    <w:p>
      <w:pPr>
        <w:pStyle w:val="Style3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Векторная графика. Создание векторных рисунков встро</w:t>
        <w:softHyphen/>
        <w:t>енными средствами текстового процессора или других про</w:t>
        <w:softHyphen/>
        <w:t>грамм (приложений). Добавление векторных рисунков в до</w:t>
        <w:softHyphen/>
        <w:t>кументы.</w:t>
      </w:r>
    </w:p>
    <w:p>
      <w:pPr>
        <w:pStyle w:val="Style3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Мультимедийные презентации</w:t>
      </w:r>
    </w:p>
    <w:p>
      <w:pPr>
        <w:pStyle w:val="Style3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Подготовка мультимедийных презентаций. Слайд. Добав</w:t>
        <w:softHyphen/>
        <w:t>ление на слайд текста и изображений. Работа с нескольки</w:t>
        <w:softHyphen/>
        <w:t>ми слайдами.</w:t>
      </w:r>
    </w:p>
    <w:p>
      <w:pPr>
        <w:pStyle w:val="Style3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20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Добавление на слайд аудиовизуальных данных. Анима</w:t>
        <w:softHyphen/>
        <w:t>ция. Гиперссылки.</w:t>
      </w:r>
    </w:p>
    <w:p>
      <w:pPr>
        <w:pStyle w:val="Style33"/>
        <w:keepNext w:val="0"/>
        <w:keepLines w:val="0"/>
        <w:framePr w:w="6427" w:h="10229" w:hRule="exact" w:wrap="none" w:vAnchor="page" w:hAnchor="page" w:x="705" w:y="698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line="226" w:lineRule="auto"/>
        <w:ind w:left="0" w:right="0" w:firstLine="0"/>
        <w:jc w:val="both"/>
        <w:rPr>
          <w:sz w:val="22"/>
          <w:szCs w:val="22"/>
        </w:rPr>
      </w:pPr>
      <w:bookmarkStart w:id="18" w:name="bookmark18"/>
      <w:bookmarkStart w:id="19" w:name="bookmark19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класс</w:t>
      </w:r>
      <w:bookmarkEnd w:id="18"/>
      <w:bookmarkEnd w:id="19"/>
    </w:p>
    <w:p>
      <w:pPr>
        <w:pStyle w:val="Style1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Теоретические основы информатики</w:t>
      </w:r>
    </w:p>
    <w:p>
      <w:pPr>
        <w:pStyle w:val="Style3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Системы счисления</w:t>
      </w:r>
    </w:p>
    <w:p>
      <w:pPr>
        <w:pStyle w:val="Style3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Непозиционные и позиционные системы счисления. Алфа</w:t>
        <w:softHyphen/>
        <w:t>вит. Основание. Развёрнутая форма записи числа. Перевод в десятичную систему чисел, записанных в других системах счисления.</w:t>
      </w:r>
    </w:p>
    <w:p>
      <w:pPr>
        <w:pStyle w:val="Style3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Римская система счисления.</w:t>
      </w:r>
    </w:p>
    <w:p>
      <w:pPr>
        <w:pStyle w:val="Style3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Двоичная система счисления. Перевод целых чисел в пре</w:t>
        <w:softHyphen/>
        <w:t>делах от 0 до 1024 в двоичную систему счисления. Восьме</w:t>
        <w:softHyphen/>
        <w:t>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>
      <w:pPr>
        <w:pStyle w:val="Style3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Арифметические операции в двоичной системе счисления.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Элементы математической логики</w:t>
      </w:r>
    </w:p>
    <w:p>
      <w:pPr>
        <w:pStyle w:val="Style31"/>
        <w:keepNext w:val="0"/>
        <w:keepLines w:val="0"/>
        <w:framePr w:w="6427" w:h="10229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Логические высказывания. Логические значения высказы</w:t>
        <w:softHyphen/>
        <w:t>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</w:t>
        <w:softHyphen/>
        <w:t>цание). Приоритет логических операций. Определение истин</w:t>
        <w:softHyphen/>
        <w:t>ности составного высказывания, если известны значения ис</w:t>
        <w:softHyphen/>
        <w:t>тинности входящих в него элементарных высказываний. Ло</w:t>
        <w:softHyphen/>
        <w:t>гические выражения. Правила записи логических выражений. Построение таблиц истинности логических выражений.</w:t>
      </w:r>
    </w:p>
    <w:p>
      <w:pPr>
        <w:pStyle w:val="Style28"/>
        <w:keepNext w:val="0"/>
        <w:keepLines w:val="0"/>
        <w:framePr w:wrap="none" w:vAnchor="page" w:hAnchor="page" w:x="709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28"/>
        <w:keepNext w:val="0"/>
        <w:keepLines w:val="0"/>
        <w:framePr w:wrap="none" w:vAnchor="page" w:hAnchor="page" w:x="6892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22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Логические элементы. Знакомство с логическими основа</w:t>
        <w:softHyphen/>
        <w:t>ми компьютера.</w:t>
      </w:r>
    </w:p>
    <w:p>
      <w:pPr>
        <w:pStyle w:val="Style1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100" w:line="252" w:lineRule="auto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Алгоритмы и программирование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Исполнители и алгоритмы. Алгоритмические конструкции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алгоритма. Исполнители алгоритмов. Алгоритм как план управления исполнителем.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алгоритма. Способы записи алгоритма (словес</w:t>
        <w:softHyphen/>
        <w:t>ный, в виде блок-схемы, программа).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Алгоритмические конструкции. Конструкция «следова</w:t>
        <w:softHyphen/>
        <w:t>ние». Линейный алгоритм. Ограниченность линейных алго</w:t>
        <w:softHyphen/>
        <w:t>ритмов: невозможность предусмотреть зависимость последо</w:t>
        <w:softHyphen/>
        <w:t>вательности выполняемых действий от исходных данных.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Конструкция «ветвление»: полная и неполная формы. Вы</w:t>
        <w:softHyphen/>
        <w:t>полнение и невыполнение условия (истинность и ложность высказывания). Простые и составные условия.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Конструкция «повторения»: циклы с заданным числом по</w:t>
        <w:softHyphen/>
        <w:t>вторений, с условием выполнения, с переменной цикла.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Разработка для формального исполнителя алгоритма, при</w:t>
        <w:softHyphen/>
        <w:t>водящего к требуемому результату при конкретных исход</w:t>
        <w:softHyphen/>
        <w:t>ных данных. Разработка несложных алгоритмов с использо</w:t>
        <w:softHyphen/>
        <w:t>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</w:t>
        <w:softHyphen/>
        <w:t>сические и логические ошибки. Отказы.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Язык программирования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Язык программирования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(Python, C++,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Паскаль,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Java, C#,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Школьный Алгоритмический Язык).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 программирования: редактор текста программ, транслятор, отладчик.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Переменная: тип, имя, значение. Целые, вещественные и символьные переменные.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Оператор присваивания. Арифметические выражения и порядок их вычисления. Операции с целыми числами: цело</w:t>
        <w:softHyphen/>
        <w:t>численное деление, остаток от деления.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Ветвления. Составные условия (запись логических выраже</w:t>
        <w:softHyphen/>
        <w:t>ний на изучаемом языке программирования). Нахождение ми</w:t>
        <w:softHyphen/>
        <w:t>нимума и максимума из двух, трёх и четырёх чисел. Реше</w:t>
        <w:softHyphen/>
        <w:t>ние квадратного уравнения, имеющего вещественные корни.</w:t>
      </w:r>
    </w:p>
    <w:p>
      <w:pPr>
        <w:pStyle w:val="Style31"/>
        <w:keepNext w:val="0"/>
        <w:keepLines w:val="0"/>
        <w:framePr w:w="6427" w:h="10210" w:hRule="exact" w:wrap="none" w:vAnchor="page" w:hAnchor="page" w:x="705" w:y="70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>
      <w:pPr>
        <w:pStyle w:val="Style28"/>
        <w:keepNext w:val="0"/>
        <w:keepLines w:val="0"/>
        <w:framePr w:wrap="none" w:vAnchor="page" w:hAnchor="page" w:x="714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12</w:t>
      </w:r>
    </w:p>
    <w:p>
      <w:pPr>
        <w:pStyle w:val="Style28"/>
        <w:keepNext w:val="0"/>
        <w:keepLines w:val="0"/>
        <w:framePr w:wrap="none" w:vAnchor="page" w:hAnchor="page" w:x="4693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248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Цикл с условием. Алгоритм Евклида для нахождения наибольшего общего делителя двух натуральных чисел. Раз</w:t>
        <w:softHyphen/>
        <w:t>биение записи натурального числа в позиционной системе с основанием, меньшим или равным 10, на отдельные цифры.</w:t>
      </w:r>
    </w:p>
    <w:p>
      <w:pPr>
        <w:pStyle w:val="Style31"/>
        <w:keepNext w:val="0"/>
        <w:keepLines w:val="0"/>
        <w:framePr w:w="6427" w:h="10248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Цикл с переменной. Алгоритмы проверки делимости одно</w:t>
        <w:softHyphen/>
        <w:t>го целого числа на другое, проверки натурального числа на простоту.</w:t>
      </w:r>
    </w:p>
    <w:p>
      <w:pPr>
        <w:pStyle w:val="Style31"/>
        <w:keepNext w:val="0"/>
        <w:keepLines w:val="0"/>
        <w:framePr w:w="6427" w:h="10248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Обработка символьных данных. Символьные (строковые) переменные. Посимвольная обработка строк. Подсчёт часто</w:t>
        <w:softHyphen/>
        <w:t>ты появления символа в строке. Встроенные функции для обработки строк.</w:t>
      </w:r>
    </w:p>
    <w:p>
      <w:pPr>
        <w:pStyle w:val="Style31"/>
        <w:keepNext w:val="0"/>
        <w:keepLines w:val="0"/>
        <w:framePr w:w="6427" w:h="10248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Анализ алгоритмов</w:t>
      </w:r>
    </w:p>
    <w:p>
      <w:pPr>
        <w:pStyle w:val="Style31"/>
        <w:keepNext w:val="0"/>
        <w:keepLines w:val="0"/>
        <w:framePr w:w="6427" w:h="10248" w:hRule="exact" w:wrap="none" w:vAnchor="page" w:hAnchor="page" w:x="705" w:y="698"/>
        <w:widowControl w:val="0"/>
        <w:shd w:val="clear" w:color="auto" w:fill="auto"/>
        <w:bidi w:val="0"/>
        <w:spacing w:before="0" w:after="2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</w:t>
      </w:r>
    </w:p>
    <w:p>
      <w:pPr>
        <w:pStyle w:val="Style33"/>
        <w:keepNext w:val="0"/>
        <w:keepLines w:val="0"/>
        <w:framePr w:w="6427" w:h="10248" w:hRule="exact" w:wrap="none" w:vAnchor="page" w:hAnchor="page" w:x="705" w:y="698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line="226" w:lineRule="auto"/>
        <w:ind w:left="0" w:right="0" w:firstLine="0"/>
        <w:jc w:val="both"/>
        <w:rPr>
          <w:sz w:val="22"/>
          <w:szCs w:val="22"/>
        </w:rPr>
      </w:pPr>
      <w:bookmarkStart w:id="20" w:name="bookmark20"/>
      <w:bookmarkStart w:id="21" w:name="bookmark21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класс</w:t>
      </w:r>
      <w:bookmarkEnd w:id="20"/>
      <w:bookmarkEnd w:id="21"/>
    </w:p>
    <w:p>
      <w:pPr>
        <w:pStyle w:val="Style11"/>
        <w:keepNext w:val="0"/>
        <w:keepLines w:val="0"/>
        <w:framePr w:w="6427" w:h="10248" w:hRule="exact" w:wrap="none" w:vAnchor="page" w:hAnchor="page" w:x="705" w:y="69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r>
        <w:rPr>
          <w:spacing w:val="0"/>
          <w:position w:val="0"/>
          <w:shd w:val="clear" w:color="auto" w:fill="auto"/>
          <w:lang w:val="ru-RU" w:eastAsia="ru-RU" w:bidi="ru-RU"/>
        </w:rPr>
        <w:t>Цифровая грамотность</w:t>
      </w:r>
    </w:p>
    <w:p>
      <w:pPr>
        <w:pStyle w:val="Style31"/>
        <w:keepNext w:val="0"/>
        <w:keepLines w:val="0"/>
        <w:framePr w:w="6427" w:h="10248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Глобальная сеть Интернет и стратегии безопасного поведе</w:t>
        <w:softHyphen/>
        <w:t>ния в ней</w:t>
      </w:r>
    </w:p>
    <w:p>
      <w:pPr>
        <w:pStyle w:val="Style31"/>
        <w:keepNext w:val="0"/>
        <w:keepLines w:val="0"/>
        <w:framePr w:w="6427" w:h="10248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Глобальная сеть Интернет.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IP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-адреса узлов. Сетевое хране</w:t>
        <w:softHyphen/>
        <w:t>ние данных. Методы индивидуального и коллективного раз</w:t>
        <w:softHyphen/>
        <w:t>мещения новой информации в сети Интернет. Большие дан</w:t>
        <w:softHyphen/>
        <w:t>ные (интернет-данные, в частности, данные социальных се</w:t>
        <w:softHyphen/>
        <w:t>тей).</w:t>
      </w:r>
    </w:p>
    <w:p>
      <w:pPr>
        <w:pStyle w:val="Style31"/>
        <w:keepNext w:val="0"/>
        <w:keepLines w:val="0"/>
        <w:framePr w:w="6427" w:h="10248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об информационной безопасности. Угрозы инфор</w:t>
        <w:softHyphen/>
        <w:t>мационной безопасности при работе в глобальной сети и ме</w:t>
        <w:softHyphen/>
        <w:t>тоды противодействия им. Правила безопасной аутентифика</w:t>
        <w:softHyphen/>
        <w:t>ции. Защита личной информации в сети Интернет. Безопас</w:t>
        <w:softHyphen/>
        <w:t>ные стратегии поведения в сети Интернет. Предупреждение вовлечения в деструктивные и криминальные формы сете</w:t>
        <w:softHyphen/>
        <w:t>вой активности (кибербуллинг, фишинг и др.).</w:t>
      </w:r>
    </w:p>
    <w:p>
      <w:pPr>
        <w:pStyle w:val="Style31"/>
        <w:keepNext w:val="0"/>
        <w:keepLines w:val="0"/>
        <w:framePr w:w="6427" w:h="10248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Работа в информационном пространстве</w:t>
      </w:r>
    </w:p>
    <w:p>
      <w:pPr>
        <w:pStyle w:val="Style31"/>
        <w:keepNext w:val="0"/>
        <w:keepLines w:val="0"/>
        <w:framePr w:w="6427" w:h="10248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деятельности в сети Интернет. Интернет-сервисы: коммуникационные сервисы (почтовая служба, видео</w:t>
        <w:softHyphen/>
        <w:t>конференц-связь и т. п.); справочные службы (карты, распи</w:t>
        <w:softHyphen/>
        <w:t>сания и т. п.), поисковые службы, службы обновления про</w:t>
        <w:softHyphen/>
        <w:t>граммного обеспечения и др. Сервисы государственных ус</w:t>
        <w:softHyphen/>
        <w:t>луг. Облачные хранилища данных. Средства совместной разработки документов (онлайн-офисы). Программное обе</w:t>
        <w:softHyphen/>
        <w:t>спечение как веб-сервис: онлайновые текстовые и графиче</w:t>
        <w:softHyphen/>
        <w:t>ские редакторы, среды разработки программ.</w:t>
      </w:r>
    </w:p>
    <w:p>
      <w:pPr>
        <w:pStyle w:val="Style28"/>
        <w:keepNext w:val="0"/>
        <w:keepLines w:val="0"/>
        <w:framePr w:wrap="none" w:vAnchor="page" w:hAnchor="page" w:x="709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28"/>
        <w:keepNext w:val="0"/>
        <w:keepLines w:val="0"/>
        <w:framePr w:wrap="none" w:vAnchor="page" w:hAnchor="page" w:x="6887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line="254" w:lineRule="auto"/>
        <w:ind w:left="0" w:right="0" w:firstLine="0"/>
        <w:jc w:val="both"/>
      </w:pPr>
      <w:r>
        <w:rPr>
          <w:spacing w:val="0"/>
          <w:position w:val="0"/>
          <w:shd w:val="clear" w:color="auto" w:fill="auto"/>
          <w:lang w:val="ru-RU" w:eastAsia="ru-RU" w:bidi="ru-RU"/>
        </w:rPr>
        <w:t>Теоретические основы информатики</w:t>
      </w:r>
    </w:p>
    <w:p>
      <w:pPr>
        <w:pStyle w:val="Style3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Моделирование как метод познания</w:t>
      </w:r>
    </w:p>
    <w:p>
      <w:pPr>
        <w:pStyle w:val="Style3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Модель. Задачи, решаемые с помощью моделирования. Классификации моделей. Материальные (натурные) и ин</w:t>
        <w:softHyphen/>
        <w:t>формационные модели. Непрерывные и дискретные модели. Имитационные модели. Игровые модели. Оценка адекватно</w:t>
        <w:softHyphen/>
        <w:t>сти модели моделируемому объекту и целям моделирования.</w:t>
      </w:r>
    </w:p>
    <w:p>
      <w:pPr>
        <w:pStyle w:val="Style3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Табличные модели. Таблица как представление отноше</w:t>
        <w:softHyphen/>
        <w:t>ния.</w:t>
      </w:r>
    </w:p>
    <w:p>
      <w:pPr>
        <w:pStyle w:val="Style3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Базы данных. Отбор в таблице строк, удовлетворяющих заданному условию.</w:t>
      </w:r>
    </w:p>
    <w:p>
      <w:pPr>
        <w:pStyle w:val="Style3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Граф. Вершина, ребро, путь. Ориентированные и неориен</w:t>
        <w:softHyphen/>
        <w:t>тированные графы. Длина (вес) ребра. Весовая матрица гра</w:t>
        <w:softHyphen/>
        <w:t>фа. Длина пути между вершинами графа. Поиск оптималь</w:t>
        <w:softHyphen/>
        <w:t>ного пути в графе. Начальная вершина (источник) и конеч</w:t>
        <w:softHyphen/>
        <w:t>ная вершина (сток) в ориентированном графе. Вычисление количества путей в направленном ациклическом графе.</w:t>
      </w:r>
    </w:p>
    <w:p>
      <w:pPr>
        <w:pStyle w:val="Style3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Дерево. Корень, вершина (узел), лист, ребро (дуга) дерева. Высота дерева. Поддерево. Примеры использования дере</w:t>
        <w:softHyphen/>
        <w:t>вьев. Перебор вариантов с помощью дерева.</w:t>
      </w:r>
    </w:p>
    <w:p>
      <w:pPr>
        <w:pStyle w:val="Style3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математической модели. Задачи, решаемые с по</w:t>
        <w:softHyphen/>
        <w:t>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>
      <w:pPr>
        <w:pStyle w:val="Style3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after="16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Этапы компьютерного моделирования: постановка задачи, построение математической модели, программная реализа</w:t>
        <w:softHyphen/>
        <w:t>ция, тестирование, проведение компьютерного эксперимента, анализ его результатов, уточнение модели.</w:t>
      </w:r>
    </w:p>
    <w:p>
      <w:pPr>
        <w:pStyle w:val="Style1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line="254" w:lineRule="auto"/>
        <w:ind w:left="0" w:right="0" w:firstLine="0"/>
        <w:jc w:val="both"/>
      </w:pPr>
      <w:r>
        <w:rPr>
          <w:spacing w:val="0"/>
          <w:position w:val="0"/>
          <w:shd w:val="clear" w:color="auto" w:fill="auto"/>
          <w:lang w:val="ru-RU" w:eastAsia="ru-RU" w:bidi="ru-RU"/>
        </w:rPr>
        <w:t>Алгоритмы и программирование</w:t>
      </w:r>
    </w:p>
    <w:p>
      <w:pPr>
        <w:pStyle w:val="Style3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Разработка алгоритмов и программ</w:t>
      </w:r>
    </w:p>
    <w:p>
      <w:pPr>
        <w:pStyle w:val="Style3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after="0" w:line="254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Разбиение задачи на подзадачи. Составление алгоритмов и программ с использованием ветвлений, циклов и вспомога</w:t>
        <w:softHyphen/>
        <w:t>тельных алгоритмов для управления исполнителем Робот или другими исполнителями, такими как Черепашка, Чер</w:t>
        <w:softHyphen/>
        <w:t>тёжник и др.</w:t>
      </w:r>
    </w:p>
    <w:p>
      <w:pPr>
        <w:pStyle w:val="Style31"/>
        <w:keepNext w:val="0"/>
        <w:keepLines w:val="0"/>
        <w:framePr w:w="6432" w:h="10282" w:hRule="exact" w:wrap="none" w:vAnchor="page" w:hAnchor="page" w:x="702" w:y="683"/>
        <w:widowControl w:val="0"/>
        <w:shd w:val="clear" w:color="auto" w:fill="auto"/>
        <w:bidi w:val="0"/>
        <w:spacing w:before="0" w:after="0" w:line="254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Табличные величины (массивы). Одномерные массивы. Со</w:t>
        <w:softHyphen/>
        <w:t>ставление и отладка программ, реализующих типовые алго</w:t>
        <w:softHyphen/>
        <w:t xml:space="preserve">ритмы обработки одномерных числовых массивов, на одном из языков программирования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(Python, C++,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Паскаль,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Java, C#,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Школьный Алгоритмический Язык): заполнение число</w:t>
        <w:softHyphen/>
        <w:t>вого массива случайными числами, в соответствии с форму</w:t>
        <w:softHyphen/>
      </w:r>
    </w:p>
    <w:p>
      <w:pPr>
        <w:pStyle w:val="Style28"/>
        <w:keepNext w:val="0"/>
        <w:keepLines w:val="0"/>
        <w:framePr w:wrap="none" w:vAnchor="page" w:hAnchor="page" w:x="712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14</w:t>
      </w:r>
    </w:p>
    <w:p>
      <w:pPr>
        <w:pStyle w:val="Style28"/>
        <w:keepNext w:val="0"/>
        <w:keepLines w:val="0"/>
        <w:framePr w:wrap="none" w:vAnchor="page" w:hAnchor="page" w:x="4691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лой или путём ввода чисел; нахождение суммы элементов массива; линейный поиск заданного значения в массиве; подсчёт элементов массива, удовлетворяющих заданному ус</w:t>
        <w:softHyphen/>
        <w:t>ловию; нахождение минимального (максимального) элемента массива. Сортировка массива.</w:t>
      </w:r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Обработка потока данных: вычисление количества, сум</w:t>
        <w:softHyphen/>
        <w:t>мы, среднего арифметического, минимального и максималь</w:t>
        <w:softHyphen/>
        <w:t>ного значения элементов последовательности, удовлетворяю</w:t>
        <w:softHyphen/>
        <w:t>щих заданному условию.</w:t>
      </w:r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Управление</w:t>
      </w:r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Управление. Сигнал. Обратная связь. Получение сигналов от цифровых датчиков (касания, расстояния, света, звука и др.). Примеры использования принципа обратной связи в системах управления техническими устройствами с помо</w:t>
        <w:softHyphen/>
        <w:t>щью датчиков, в том числе в робототехнике.</w:t>
      </w:r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Примеры роботизированных систем (система управления движением в транспортной системе, сварочная линия автоза</w:t>
        <w:softHyphen/>
        <w:t>вода, автоматизированное управление отопления дома, авто</w:t>
        <w:softHyphen/>
        <w:t>номная система управления транспортным средством и т. п.).</w:t>
      </w:r>
    </w:p>
    <w:p>
      <w:pPr>
        <w:pStyle w:val="Style1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Информационные технологии</w:t>
      </w:r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Электронные таблицы</w:t>
      </w:r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об электронных таблицах. Типы данных в ячей</w:t>
        <w:softHyphen/>
        <w:t>ках электронной таблицы. Редактирование и форматирова</w:t>
        <w:softHyphen/>
        <w:t>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</w:t>
        <w:softHyphen/>
        <w:t>стограмма, круговая диаграмма, точечная диаграмма). Вы</w:t>
        <w:softHyphen/>
        <w:t>бор типа диаграммы.</w:t>
      </w:r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Преобразование формул при копировании. Относительная, абсолютная и смешанная адресация.</w:t>
      </w:r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Условные вычисления в электронных таблицах. Суммиро</w:t>
        <w:softHyphen/>
        <w:t>вание и подсчёт значений, отвечающих заданному условию. Обработка больших наборов данных. Численное моделирова</w:t>
        <w:softHyphen/>
        <w:t>ние в электронных таблицах.</w:t>
      </w:r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Информационные технологии в современном обществе</w:t>
      </w:r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>
      <w:pPr>
        <w:pStyle w:val="Style31"/>
        <w:keepNext w:val="0"/>
        <w:keepLines w:val="0"/>
        <w:framePr w:w="6427" w:h="10214" w:hRule="exact" w:wrap="none" w:vAnchor="page" w:hAnchor="page" w:x="705" w:y="69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Профессии, связанные с информатикой и информацион</w:t>
        <w:softHyphen/>
        <w:t>ными технологиями: веб-дизайнер, программист, разработ</w:t>
        <w:softHyphen/>
        <w:t>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>
      <w:pPr>
        <w:pStyle w:val="Style28"/>
        <w:keepNext w:val="0"/>
        <w:keepLines w:val="0"/>
        <w:framePr w:wrap="none" w:vAnchor="page" w:hAnchor="page" w:x="709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28"/>
        <w:keepNext w:val="0"/>
        <w:keepLines w:val="0"/>
        <w:framePr w:wrap="none" w:vAnchor="page" w:hAnchor="page" w:x="6887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3"/>
        <w:keepNext w:val="0"/>
        <w:keepLines w:val="0"/>
        <w:framePr w:w="6427" w:h="787" w:hRule="exact" w:wrap="none" w:vAnchor="page" w:hAnchor="page" w:x="705" w:y="7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  <w:bookmarkEnd w:id="22"/>
      <w:bookmarkEnd w:id="23"/>
    </w:p>
    <w:p>
      <w:pPr>
        <w:pStyle w:val="Style23"/>
        <w:keepNext w:val="0"/>
        <w:keepLines w:val="0"/>
        <w:framePr w:w="6427" w:h="787" w:hRule="exact" w:wrap="none" w:vAnchor="page" w:hAnchor="page" w:x="705" w:y="7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«ИНФОРМАТИКА»</w:t>
      </w:r>
      <w:bookmarkEnd w:id="24"/>
      <w:bookmarkEnd w:id="25"/>
    </w:p>
    <w:p>
      <w:pPr>
        <w:pStyle w:val="Style23"/>
        <w:keepNext w:val="0"/>
        <w:keepLines w:val="0"/>
        <w:framePr w:w="6427" w:h="787" w:hRule="exact" w:wrap="none" w:vAnchor="page" w:hAnchor="page" w:x="705" w:y="71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УРОВНЕ ОСНОВНОГО ОБЩЕГО ОБРАЗОВАНИЯ</w:t>
      </w:r>
      <w:bookmarkEnd w:id="26"/>
      <w:bookmarkEnd w:id="27"/>
    </w:p>
    <w:p>
      <w:pPr>
        <w:pStyle w:val="Style31"/>
        <w:keepNext w:val="0"/>
        <w:keepLines w:val="0"/>
        <w:framePr w:w="6427" w:h="9298" w:hRule="exact" w:wrap="none" w:vAnchor="page" w:hAnchor="page" w:x="705" w:y="1682"/>
        <w:widowControl w:val="0"/>
        <w:shd w:val="clear" w:color="auto" w:fill="auto"/>
        <w:bidi w:val="0"/>
        <w:spacing w:before="0" w:after="26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информатики в основной школе направлено на достижение обучающимися следующих личностных, мета- предметных и предметных результатов освоения учебного предмета.</w:t>
      </w:r>
    </w:p>
    <w:p>
      <w:pPr>
        <w:pStyle w:val="Style33"/>
        <w:keepNext w:val="0"/>
        <w:keepLines w:val="0"/>
        <w:framePr w:w="6427" w:h="9298" w:hRule="exact" w:wrap="none" w:vAnchor="page" w:hAnchor="page" w:x="705" w:y="1682"/>
        <w:widowControl w:val="0"/>
        <w:shd w:val="clear" w:color="auto" w:fill="auto"/>
        <w:bidi w:val="0"/>
        <w:spacing w:before="0" w:line="257" w:lineRule="auto"/>
        <w:ind w:left="0" w:right="0" w:firstLine="0"/>
        <w:jc w:val="both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28"/>
      <w:bookmarkEnd w:id="29"/>
    </w:p>
    <w:p>
      <w:pPr>
        <w:pStyle w:val="Style31"/>
        <w:keepNext w:val="0"/>
        <w:keepLines w:val="0"/>
        <w:framePr w:w="6427" w:h="9298" w:hRule="exact" w:wrap="none" w:vAnchor="page" w:hAnchor="page" w:x="705" w:y="1682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имеют направленность на реше</w:t>
        <w:softHyphen/>
        <w:t>ние задач воспитания, развития и социализации обучаю</w:t>
        <w:softHyphen/>
        <w:t>щихся средствами предмета.</w:t>
      </w:r>
    </w:p>
    <w:p>
      <w:pPr>
        <w:pStyle w:val="Style31"/>
        <w:keepNext w:val="0"/>
        <w:keepLines w:val="0"/>
        <w:framePr w:w="6427" w:h="9298" w:hRule="exact" w:wrap="none" w:vAnchor="page" w:hAnchor="page" w:x="705" w:y="1682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Патриотическое воспитание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427" w:h="9298" w:hRule="exact" w:wrap="none" w:vAnchor="page" w:hAnchor="page" w:x="705" w:y="1682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</w:t>
        <w:softHyphen/>
        <w:t>ных знаниях о цифровой трансформации современного об</w:t>
        <w:softHyphen/>
        <w:t>щества.</w:t>
      </w:r>
    </w:p>
    <w:p>
      <w:pPr>
        <w:pStyle w:val="Style31"/>
        <w:keepNext w:val="0"/>
        <w:keepLines w:val="0"/>
        <w:framePr w:w="6427" w:h="9298" w:hRule="exact" w:wrap="none" w:vAnchor="page" w:hAnchor="page" w:x="705" w:y="1682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Духовно-нравственное воспитание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427" w:h="9298" w:hRule="exact" w:wrap="none" w:vAnchor="page" w:hAnchor="page" w:x="705" w:y="1682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моральные ценности и нормы в ситуациях нравственного выбора; готовность оценивать своё поведе</w:t>
        <w:softHyphen/>
        <w:t xml:space="preserve">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Гражданское воспитание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427" w:h="9298" w:hRule="exact" w:wrap="none" w:vAnchor="page" w:hAnchor="page" w:x="705" w:y="1682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о социальных нормах и правилах межлич</w:t>
        <w:softHyphen/>
        <w:t>ностных отношений в коллективе, в том числе в социаль</w:t>
        <w:softHyphen/>
        <w:t>ных сообществах; соблюдение правил безопасности, в том числе навыков безопасного поведения в интернет-среде;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</w:t>
        <w:softHyphen/>
        <w:t>имопомощи в процессе этой учебной деятельности; готов</w:t>
        <w:softHyphen/>
        <w:t>ность оценивать своё поведение и поступки своих товари</w:t>
        <w:softHyphen/>
        <w:t>щей с позиции нравственных и правовых норм с учётом осознания последствий поступков.</w:t>
      </w:r>
    </w:p>
    <w:p>
      <w:pPr>
        <w:pStyle w:val="Style28"/>
        <w:keepNext w:val="0"/>
        <w:keepLines w:val="0"/>
        <w:framePr w:wrap="none" w:vAnchor="page" w:hAnchor="page" w:x="714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16</w:t>
      </w:r>
    </w:p>
    <w:p>
      <w:pPr>
        <w:pStyle w:val="Style28"/>
        <w:keepNext w:val="0"/>
        <w:keepLines w:val="0"/>
        <w:framePr w:wrap="none" w:vAnchor="page" w:hAnchor="page" w:x="4693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0" w:right="0" w:firstLine="16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сформированность мировоззренческих представлений об информации, информационных процессах и информацион</w:t>
        <w:softHyphen/>
        <w:t>ных технологиях, соответствующих современному уровню развития науки и общественной практики и составляю</w:t>
        <w:softHyphen/>
        <w:t>щих базовую основу для понимания сущности научной картины мира;</w:t>
      </w:r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интерес к обучению и познанию; любознательность; готов</w:t>
        <w:softHyphen/>
        <w:t>ность и способность к самообразованию, осознанному вы</w:t>
        <w:softHyphen/>
        <w:t>бору направленности и уровня обучения в дальнейшем;</w:t>
      </w:r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основными навыками исследовательской дея</w:t>
        <w:softHyphen/>
        <w:t>тельности, установка на осмысление опыта, наблюдений, поступков и стремление совершенствовать пути достиже</w:t>
        <w:softHyphen/>
        <w:t>ния индивидуального и коллективного благополучия;</w:t>
      </w:r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сформированность информационной культуры, в том чис</w:t>
        <w:softHyphen/>
        <w:t>ле навыков самостоятельной работы с учебными текстами, справочной литературой, разнообразными средствами ин</w:t>
        <w:softHyphen/>
        <w:t>формационных технологий, а также умения самостоятель</w:t>
        <w:softHyphen/>
        <w:t>но определять цели своего обучения, ставить и формули</w:t>
        <w:softHyphen/>
        <w:t>ровать для себя новые задачи в учёбе и познавательной деятельности, развивать мотивы и интересы своей позна</w:t>
        <w:softHyphen/>
        <w:t>вательной деятельности;</w:t>
      </w:r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0" w:right="0" w:firstLine="16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культуры здоровья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жизни; ответственное отношение к своему здоровью; установка на здоровый образ жизни, в том числе и за счёт освоения и соблюдения требований безопасной эксплуатации средств информационных и ком</w:t>
        <w:softHyphen/>
        <w:t>муникационных технологий (ИКТ).</w:t>
      </w:r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0" w:right="0" w:firstLine="16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Трудовое воспитание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интерес к практическому изучению профессий и труда в сферах профессиональной деятельности, связанных с ин</w:t>
        <w:softHyphen/>
        <w:t>форматикой, программированием и информационными технологиями, основанными на достижениях науки ин</w:t>
        <w:softHyphen/>
        <w:t>форматики и научно-технического прогресса;</w:t>
      </w:r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осознанный выбор и построение индивидуальной траекто</w:t>
        <w:softHyphen/>
        <w:t>рии образования и жизненных планов с учётом личных и общественных интересов и потребностей.</w:t>
      </w:r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0" w:right="0" w:firstLine="16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Экологическое воспитание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341" w:h="10248" w:hRule="exact" w:wrap="none" w:vAnchor="page" w:hAnchor="page" w:x="748" w:y="698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глобального характера экологических проблем и путей их решения, в том числе с учётом возможностей ИКТ.</w:t>
      </w:r>
    </w:p>
    <w:p>
      <w:pPr>
        <w:pStyle w:val="Style28"/>
        <w:keepNext w:val="0"/>
        <w:keepLines w:val="0"/>
        <w:framePr w:wrap="none" w:vAnchor="page" w:hAnchor="page" w:x="666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28"/>
        <w:keepNext w:val="0"/>
        <w:keepLines w:val="0"/>
        <w:framePr w:wrap="none" w:vAnchor="page" w:hAnchor="page" w:x="6849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Адаптация обучающегося к изменяющимся услови</w:t>
        <w:softHyphen/>
        <w:t>ям социальной среды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240" w:line="26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обучающимися социального опыта, основных со</w:t>
        <w:softHyphen/>
        <w:t>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>
      <w:pPr>
        <w:pStyle w:val="Style33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line="252" w:lineRule="auto"/>
        <w:ind w:left="0" w:right="0" w:firstLine="0"/>
        <w:jc w:val="both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30"/>
      <w:bookmarkEnd w:id="31"/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 освоения образовательной программы по информатике отражают овладение универсаль</w:t>
        <w:softHyphen/>
        <w:t>ными учебными действиями — познавательными, коммуни</w:t>
        <w:softHyphen/>
        <w:t>кативными, регулятивными.</w:t>
      </w:r>
    </w:p>
    <w:p>
      <w:pPr>
        <w:pStyle w:val="Style2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40" w:line="252" w:lineRule="auto"/>
        <w:ind w:left="0" w:right="0" w:firstLine="0"/>
        <w:jc w:val="both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познавательные действия</w:t>
      </w:r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определять понятия, создавать обобщения, уста</w:t>
        <w:softHyphen/>
        <w:t>навливать аналогии, классифицировать, самостоятельно выбирать основания и критерии для классификации, уста</w:t>
        <w:softHyphen/>
        <w:t>навливать причинно-следственные связи, строить логиче</w:t>
        <w:softHyphen/>
        <w:t>ские рассуждения, делать умозаключения (индуктивные, дедуктивные и по аналогии) и выводы;</w:t>
      </w:r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создавать, применять и преобразовывать знаки и символы, модели и схемы для решения учебных и позна</w:t>
        <w:softHyphen/>
        <w:t>вательных задач;</w:t>
      </w:r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способ решения учебной задачи (сравнивать несколько вариантов решения, выбирать наи</w:t>
        <w:softHyphen/>
        <w:t>более подходящий с учётом самостоятельно выделенных критериев).</w:t>
      </w:r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вопросы, фиксирующие разрыв между ре</w:t>
        <w:softHyphen/>
        <w:t>альным и желательным состоянием ситуации, объекта, и самостоятельно устанавливать искомое и данное;</w:t>
      </w:r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0" w:line="295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 применимость и достоверность информацию, полученную в ходе исследования;</w:t>
      </w:r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возможное дальнейшее развитие процес</w:t>
        <w:softHyphen/>
        <w:t>сов, событий и их последствия в аналогичных или сход</w:t>
        <w:softHyphen/>
        <w:t>ных ситуациях, а также выдвигать предположения об их развитии в новых условиях и контекстах.</w:t>
      </w:r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427" w:h="10306" w:hRule="exact" w:wrap="none" w:vAnchor="page" w:hAnchor="page" w:x="705" w:y="628"/>
        <w:widowControl w:val="0"/>
        <w:shd w:val="clear" w:color="auto" w:fill="auto"/>
        <w:bidi w:val="0"/>
        <w:spacing w:before="0" w:after="0" w:line="295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дефицит информации, данных, необходимых для решения поставленной задачи;</w:t>
      </w:r>
    </w:p>
    <w:p>
      <w:pPr>
        <w:pStyle w:val="Style28"/>
        <w:keepNext w:val="0"/>
        <w:keepLines w:val="0"/>
        <w:framePr w:w="235" w:h="245" w:hRule="exact" w:wrap="none" w:vAnchor="page" w:hAnchor="page" w:x="714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18</w:t>
      </w:r>
    </w:p>
    <w:p>
      <w:pPr>
        <w:pStyle w:val="Style28"/>
        <w:keepNext w:val="0"/>
        <w:keepLines w:val="0"/>
        <w:framePr w:wrap="none" w:vAnchor="page" w:hAnchor="page" w:x="4693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различные методы, инструменты и запросы при поиске и отборе информации или данных из источни</w:t>
        <w:softHyphen/>
        <w:t>ков с учётом предложенной учебной задачи и заданных критериев;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выбирать, анализировать, систематизировать и интерпре</w:t>
        <w:softHyphen/>
        <w:t>тировать информацию различных видов и форм представ</w:t>
        <w:softHyphen/>
        <w:t>ления;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оптимальную форму представле</w:t>
        <w:softHyphen/>
        <w:t>ния информации и иллюстрировать решаемые задачи не</w:t>
        <w:softHyphen/>
        <w:t>сложными схемами, диаграммами, иной графикой и их комбинациями;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надёжность информации по критериям, предло</w:t>
        <w:softHyphen/>
        <w:t>женным учителем или сформулированным самостоятельно;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100" w:line="257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эффективно запоминать и систематизировать информацию.</w:t>
      </w:r>
    </w:p>
    <w:p>
      <w:pPr>
        <w:pStyle w:val="Style2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40" w:line="257" w:lineRule="auto"/>
        <w:ind w:left="0" w:right="0" w:firstLine="0"/>
        <w:jc w:val="both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коммуникативные действия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Общение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сопоставлять свои суждения с суждениями других участ</w:t>
        <w:softHyphen/>
        <w:t>ников диалога, обнаруживать различие и сходство пози</w:t>
        <w:softHyphen/>
        <w:t>ций;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публично представлять результаты выполненного опыта (эксперимента, исследования, проекта);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формат выступления с учётом задач презентации и особенностей аудитории и в соответ</w:t>
        <w:softHyphen/>
        <w:t>ствии с ним составлять устные и письменные тексты с ис</w:t>
        <w:softHyphen/>
        <w:t xml:space="preserve">пользованием иллюстративных материалов.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сотрудничество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):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использовать преимущества командной и ин</w:t>
        <w:softHyphen/>
        <w:t>дивидуальной работы при решении конкретной проблемы, в том числе при создании информационного продукта;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принимать цель совместной информационной деятельности по сбору, обработке, передаче, формализации информа</w:t>
        <w:softHyphen/>
        <w:t>ции;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свою часть работы с информацией или инфор</w:t>
        <w:softHyphen/>
        <w:t>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>
      <w:pPr>
        <w:pStyle w:val="Style31"/>
        <w:keepNext w:val="0"/>
        <w:keepLines w:val="0"/>
        <w:framePr w:w="6427" w:h="10253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качество своего вклада в общий информацион</w:t>
        <w:softHyphen/>
        <w:t>ный продукт по критериям, самостоятельно сформулиро</w:t>
        <w:softHyphen/>
        <w:t>ванным участниками взаимодействия;</w:t>
      </w:r>
    </w:p>
    <w:p>
      <w:pPr>
        <w:pStyle w:val="Style28"/>
        <w:keepNext w:val="0"/>
        <w:keepLines w:val="0"/>
        <w:framePr w:wrap="none" w:vAnchor="page" w:hAnchor="page" w:x="709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28"/>
        <w:keepNext w:val="0"/>
        <w:keepLines w:val="0"/>
        <w:framePr w:wrap="none" w:vAnchor="page" w:hAnchor="page" w:x="6887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16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результаты с исходной задачей и вклад каждо</w:t>
        <w:softHyphen/>
        <w:t>го члена команды в достижение результатов, разделять сферу ответственности и проявлять готовность к предо</w:t>
        <w:softHyphen/>
        <w:t>ставлению отчёта перед группой.</w:t>
      </w:r>
    </w:p>
    <w:p>
      <w:pPr>
        <w:pStyle w:val="Style2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40" w:line="254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регулятивные действия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в жизненных и учебных ситуациях проблемы, требующие решения;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ориентироваться в различных подходах к принятию реше</w:t>
        <w:softHyphen/>
        <w:t>ний (индивидуальное принятие решений, принятие реше</w:t>
        <w:softHyphen/>
        <w:t>ний в группе);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составлять алгоритм решения задачи (или его часть), выбирать способ решения учебной зада</w:t>
        <w:softHyphen/>
        <w:t>чи с учётом имеющихся ресурсов и собственных возмож</w:t>
        <w:softHyphen/>
        <w:t>ностей, аргументировать предлагаемые варианты реше</w:t>
        <w:softHyphen/>
        <w:t>ний;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план действий (план реализации намеченного алгоритма решения), корректировать предложенный алго</w:t>
        <w:softHyphen/>
        <w:t>ритм с учётом получения новых знаний об изучаемом объ</w:t>
        <w:softHyphen/>
        <w:t>екте;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делать выбор в условиях противоречивой информации и брать ответственность за решение.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рефлексия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):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способами самоконтроля, самомотивации и реф</w:t>
        <w:softHyphen/>
        <w:t>лексии;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давать адекватную оценку ситуации и предлагать план её изменения;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учитывать контекст и предвидеть трудности, которые мо</w:t>
        <w:softHyphen/>
        <w:t>гут возникнуть при решении учебной задачи, адаптиро</w:t>
        <w:softHyphen/>
        <w:t>вать решение к меняющимся обстоятельствам;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достижения (недостижения) результа</w:t>
        <w:softHyphen/>
        <w:t>тов информационной деятельности, давать оценку приоб</w:t>
        <w:softHyphen/>
        <w:t>ретённому опыту, уметь находить позитивное в произо</w:t>
        <w:softHyphen/>
        <w:t>шедшей ситуации;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вносить коррективы в деятельность на основе новых об</w:t>
        <w:softHyphen/>
        <w:t>стоятельств, изменившихся ситуаций, установленных ошибок, возникших трудностей;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оценивать соответствие результата цели и условиям.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Эмоциональный интеллект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432" w:h="10253" w:hRule="exact" w:wrap="none" w:vAnchor="page" w:hAnchor="page" w:x="702" w:y="70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ставить себя на место другого человека, понимать мотивы и намерения другого.</w:t>
      </w:r>
    </w:p>
    <w:p>
      <w:pPr>
        <w:pStyle w:val="Style28"/>
        <w:keepNext w:val="0"/>
        <w:keepLines w:val="0"/>
        <w:framePr w:wrap="none" w:vAnchor="page" w:hAnchor="page" w:x="712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</w:t>
      </w:r>
    </w:p>
    <w:p>
      <w:pPr>
        <w:pStyle w:val="Style28"/>
        <w:keepNext w:val="0"/>
        <w:keepLines w:val="0"/>
        <w:framePr w:wrap="none" w:vAnchor="page" w:hAnchor="page" w:x="4691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Принятие себя и других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26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невозможность контролировать всё вокруг да</w:t>
        <w:softHyphen/>
        <w:t>же в условиях открытого доступа к любым объёмам ин</w:t>
        <w:softHyphen/>
        <w:t>формации.</w:t>
      </w:r>
    </w:p>
    <w:p>
      <w:pPr>
        <w:pStyle w:val="Style33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80" w:line="254" w:lineRule="auto"/>
        <w:ind w:left="0" w:right="0" w:firstLine="0"/>
        <w:jc w:val="both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32"/>
      <w:bookmarkEnd w:id="33"/>
    </w:p>
    <w:p>
      <w:pPr>
        <w:pStyle w:val="Style33"/>
        <w:keepNext w:val="0"/>
        <w:keepLines w:val="0"/>
        <w:framePr w:w="6427" w:h="10267" w:hRule="exact" w:wrap="none" w:vAnchor="page" w:hAnchor="page" w:x="705" w:y="698"/>
        <w:widowControl w:val="0"/>
        <w:numPr>
          <w:ilvl w:val="0"/>
          <w:numId w:val="11"/>
        </w:numPr>
        <w:shd w:val="clear" w:color="auto" w:fill="auto"/>
        <w:tabs>
          <w:tab w:pos="255" w:val="left"/>
        </w:tabs>
        <w:bidi w:val="0"/>
        <w:spacing w:before="0" w:after="80" w:line="230" w:lineRule="auto"/>
        <w:ind w:left="0" w:right="0" w:firstLine="0"/>
        <w:jc w:val="both"/>
        <w:rPr>
          <w:sz w:val="22"/>
          <w:szCs w:val="22"/>
        </w:rPr>
      </w:pPr>
      <w:bookmarkStart w:id="34" w:name="bookmark34"/>
      <w:bookmarkStart w:id="35" w:name="bookmark35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класс</w:t>
      </w:r>
      <w:bookmarkEnd w:id="34"/>
      <w:bookmarkEnd w:id="35"/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4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обязательного предмет</w:t>
        <w:softHyphen/>
        <w:t>ного содержания, установленного данной примерной рабочей программой, отражают сформированность у обучающихся умений:</w:t>
      </w:r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кодировать и декодировать сообщения по заданным пра</w:t>
        <w:softHyphen/>
        <w:t>вилам, демонстрировать понимание основных принципов кодирования информации различной природы (текстовой, графической, аудио);</w:t>
      </w:r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длины сообщений, записанных в различных алфавитах, оперировать единицами измерения информа</w:t>
        <w:softHyphen/>
        <w:t>ционного объёма и скорости передачи данных;</w:t>
      </w:r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и сравнивать размеры текстовых, графических, звуковых файлов и видеофайлов;</w:t>
      </w:r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современных устройств хранения и передачи информации, сравнивать их количественные ха</w:t>
        <w:softHyphen/>
        <w:t>рактеристики;</w:t>
      </w:r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выделять основные этапы в истории и понимать тенден</w:t>
        <w:softHyphen/>
        <w:t>ции развития компьютеров и программного обеспечения;</w:t>
      </w:r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получать и использовать информацию о характеристиках персонального компьютера и его основных элементах (про</w:t>
        <w:softHyphen/>
        <w:t>цессор, оперативная память, долговременная память, уст</w:t>
        <w:softHyphen/>
        <w:t>ройства ввода-вывода);</w:t>
      </w:r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характеристики компьютера с задачами, реша</w:t>
        <w:softHyphen/>
        <w:t>емыми с его помощью;</w:t>
      </w:r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ориентироваться в иерархической структуре файловой си</w:t>
        <w:softHyphen/>
        <w:t>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>
      <w:pPr>
        <w:pStyle w:val="Style31"/>
        <w:keepNext w:val="0"/>
        <w:keepLines w:val="0"/>
        <w:framePr w:w="6427" w:h="10267" w:hRule="exact" w:wrap="none" w:vAnchor="page" w:hAnchor="page" w:x="705" w:y="698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</w:t>
        <w:softHyphen/>
      </w:r>
    </w:p>
    <w:p>
      <w:pPr>
        <w:pStyle w:val="Style28"/>
        <w:keepNext w:val="0"/>
        <w:keepLines w:val="0"/>
        <w:framePr w:wrap="none" w:vAnchor="page" w:hAnchor="page" w:x="709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28"/>
        <w:keepNext w:val="0"/>
        <w:keepLines w:val="0"/>
        <w:framePr w:wrap="none" w:vAnchor="page" w:hAnchor="page" w:x="6882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0" w:line="257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лять и архивировать файлы и каталоги; использовать ан</w:t>
        <w:softHyphen/>
        <w:t>тивирусную программу;</w:t>
      </w:r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представлять результаты своей деятельности в виде струк</w:t>
        <w:softHyphen/>
        <w:t>турированных иллюстрированных документов, мультиме</w:t>
        <w:softHyphen/>
        <w:t>дийных презентаций;</w:t>
      </w:r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искать информацию в сети Интернет (в том числе по клю</w:t>
        <w:softHyphen/>
        <w:t>чевым словам, по изображению), критически относиться к найденной информации, осознавая опасность для лично</w:t>
        <w:softHyphen/>
        <w:t>сти и общества распространения вредоносной информа</w:t>
        <w:softHyphen/>
        <w:t>ции, в том числе экстремистского и террористического ха</w:t>
        <w:softHyphen/>
        <w:t>рактера;</w:t>
      </w:r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структуру адресов веб-ресурсов;</w:t>
      </w:r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0" w:line="30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современные сервисы интернет-коммуника- ций;</w:t>
      </w:r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требования безопасной эксплуатации техниче</w:t>
        <w:softHyphen/>
        <w:t>ских средств ИКТ; соблюдать сетевой этикет, базовые нор</w:t>
        <w:softHyphen/>
        <w:t>мы информационной этики и права при работе с прило</w:t>
        <w:softHyphen/>
        <w:t>жениями на любых устройствах и в сети Интернет, выби</w:t>
        <w:softHyphen/>
        <w:t>рать безопасные стратегии поведения в сети;</w:t>
      </w:r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220" w:line="28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влиянии использования средств ИКТ на здоровье пользователя и уметь применять методы профилактики.</w:t>
      </w:r>
    </w:p>
    <w:p>
      <w:pPr>
        <w:pStyle w:val="Style33"/>
        <w:keepNext w:val="0"/>
        <w:keepLines w:val="0"/>
        <w:framePr w:w="6432" w:h="10248" w:hRule="exact" w:wrap="none" w:vAnchor="page" w:hAnchor="page" w:x="702" w:y="703"/>
        <w:widowControl w:val="0"/>
        <w:numPr>
          <w:ilvl w:val="0"/>
          <w:numId w:val="11"/>
        </w:numPr>
        <w:shd w:val="clear" w:color="auto" w:fill="auto"/>
        <w:tabs>
          <w:tab w:pos="255" w:val="left"/>
        </w:tabs>
        <w:bidi w:val="0"/>
        <w:spacing w:before="0" w:line="233" w:lineRule="auto"/>
        <w:ind w:left="0" w:right="0" w:firstLine="0"/>
        <w:jc w:val="both"/>
        <w:rPr>
          <w:sz w:val="22"/>
          <w:szCs w:val="22"/>
        </w:rPr>
      </w:pPr>
      <w:bookmarkStart w:id="36" w:name="bookmark36"/>
      <w:bookmarkStart w:id="37" w:name="bookmark37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класс</w:t>
      </w:r>
      <w:bookmarkEnd w:id="36"/>
      <w:bookmarkEnd w:id="37"/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обязательного предмет</w:t>
        <w:softHyphen/>
        <w:t>ного содержания, установленного данной примерной рабочей программой, отражают сформированность у обучающихся умений:</w:t>
      </w:r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0" w:line="30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пояснять на примерах различия между позиционными и непозиционными системами счисления;</w:t>
      </w:r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записывать и сравнивать целые числа от 0 до 1024 в различных позиционных системах счисления (с основа</w:t>
        <w:softHyphen/>
        <w:t>ниями 2, 8, 16); выполнять арифметические операции над ними;</w:t>
      </w:r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0" w:line="30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 понятий «высказывание», «логическая операция», «логическое выражение»;</w:t>
      </w:r>
    </w:p>
    <w:p>
      <w:pPr>
        <w:pStyle w:val="Style31"/>
        <w:keepNext w:val="0"/>
        <w:keepLines w:val="0"/>
        <w:framePr w:w="6432" w:h="10248" w:hRule="exact" w:wrap="none" w:vAnchor="page" w:hAnchor="page" w:x="702" w:y="703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записывать логические выражения с использованием дизъюнкции, конъюнкции и отрицания, определять ис</w:t>
        <w:softHyphen/>
        <w:t>тинность логических выражений, если известны значения истинности входящих в него переменных, строить табли</w:t>
        <w:softHyphen/>
        <w:t>цы истинности для логических выражений;</w:t>
      </w:r>
    </w:p>
    <w:p>
      <w:pPr>
        <w:pStyle w:val="Style28"/>
        <w:keepNext w:val="0"/>
        <w:keepLines w:val="0"/>
        <w:framePr w:wrap="none" w:vAnchor="page" w:hAnchor="page" w:x="712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22</w:t>
      </w:r>
    </w:p>
    <w:p>
      <w:pPr>
        <w:pStyle w:val="Style28"/>
        <w:keepNext w:val="0"/>
        <w:keepLines w:val="0"/>
        <w:framePr w:wrap="none" w:vAnchor="page" w:hAnchor="page" w:x="4691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32" w:h="10234" w:hRule="exact" w:wrap="none" w:vAnchor="page" w:hAnchor="page" w:x="702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>
      <w:pPr>
        <w:pStyle w:val="Style31"/>
        <w:keepNext w:val="0"/>
        <w:keepLines w:val="0"/>
        <w:framePr w:w="6432" w:h="10234" w:hRule="exact" w:wrap="none" w:vAnchor="page" w:hAnchor="page" w:x="702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алгоритм решения задачи различными способа</w:t>
        <w:softHyphen/>
        <w:t>ми, в том числе в виде блок-схемы;</w:t>
      </w:r>
    </w:p>
    <w:p>
      <w:pPr>
        <w:pStyle w:val="Style31"/>
        <w:keepNext w:val="0"/>
        <w:keepLines w:val="0"/>
        <w:framePr w:w="6432" w:h="10234" w:hRule="exact" w:wrap="none" w:vAnchor="page" w:hAnchor="page" w:x="702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составлять, выполнять вручную и на компьютере неслож</w:t>
        <w:softHyphen/>
        <w:t>ные алгоритмы с использованием ветвлений и циклов для управления исполнителями, такими как Робот, Черепаш</w:t>
        <w:softHyphen/>
        <w:t>ка, Чертёжник;</w:t>
      </w:r>
    </w:p>
    <w:p>
      <w:pPr>
        <w:pStyle w:val="Style31"/>
        <w:keepNext w:val="0"/>
        <w:keepLines w:val="0"/>
        <w:framePr w:w="6432" w:h="10234" w:hRule="exact" w:wrap="none" w:vAnchor="page" w:hAnchor="page" w:x="702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константы и переменные различных типов (числовых, логических, символьных), а также содержа</w:t>
        <w:softHyphen/>
        <w:t>щие их выражения; использовать оператор присваива</w:t>
        <w:softHyphen/>
        <w:t>ния;</w:t>
      </w:r>
    </w:p>
    <w:p>
      <w:pPr>
        <w:pStyle w:val="Style31"/>
        <w:keepNext w:val="0"/>
        <w:keepLines w:val="0"/>
        <w:framePr w:w="6432" w:h="10234" w:hRule="exact" w:wrap="none" w:vAnchor="page" w:hAnchor="page" w:x="702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при разработке программ логические значе</w:t>
        <w:softHyphen/>
        <w:t>ния, операции и выражения с ними;</w:t>
      </w:r>
    </w:p>
    <w:p>
      <w:pPr>
        <w:pStyle w:val="Style31"/>
        <w:keepNext w:val="0"/>
        <w:keepLines w:val="0"/>
        <w:framePr w:w="6432" w:h="10234" w:hRule="exact" w:wrap="none" w:vAnchor="page" w:hAnchor="page" w:x="702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>
      <w:pPr>
        <w:pStyle w:val="Style31"/>
        <w:keepNext w:val="0"/>
        <w:keepLines w:val="0"/>
        <w:framePr w:w="6432" w:h="10234" w:hRule="exact" w:wrap="none" w:vAnchor="page" w:hAnchor="page" w:x="702" w:y="698"/>
        <w:widowControl w:val="0"/>
        <w:shd w:val="clear" w:color="auto" w:fill="auto"/>
        <w:bidi w:val="0"/>
        <w:spacing w:before="0" w:after="24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создавать и отлаживать программы на одном из языков программирования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(Python, C++,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Паскаль,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Java, C#,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Школьный Алгоритмический Язык), реализующие не</w:t>
        <w:softHyphen/>
        <w:t>сложные алгоритмы обработки числовых данных с ис</w:t>
        <w:softHyphen/>
        <w:t>пользованием циклов и ветвлений, в том числе реализую</w:t>
        <w:softHyphen/>
        <w:t>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>
      <w:pPr>
        <w:pStyle w:val="Style33"/>
        <w:keepNext w:val="0"/>
        <w:keepLines w:val="0"/>
        <w:framePr w:w="6432" w:h="10234" w:hRule="exact" w:wrap="none" w:vAnchor="page" w:hAnchor="page" w:x="702" w:y="698"/>
        <w:widowControl w:val="0"/>
        <w:numPr>
          <w:ilvl w:val="0"/>
          <w:numId w:val="11"/>
        </w:numPr>
        <w:shd w:val="clear" w:color="auto" w:fill="auto"/>
        <w:tabs>
          <w:tab w:pos="255" w:val="left"/>
        </w:tabs>
        <w:bidi w:val="0"/>
        <w:spacing w:before="0" w:line="233" w:lineRule="auto"/>
        <w:ind w:left="0" w:right="0" w:firstLine="0"/>
        <w:jc w:val="both"/>
        <w:rPr>
          <w:sz w:val="22"/>
          <w:szCs w:val="22"/>
        </w:rPr>
      </w:pPr>
      <w:bookmarkStart w:id="38" w:name="bookmark38"/>
      <w:bookmarkStart w:id="39" w:name="bookmark39"/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класс</w:t>
      </w:r>
      <w:bookmarkEnd w:id="38"/>
      <w:bookmarkEnd w:id="39"/>
    </w:p>
    <w:p>
      <w:pPr>
        <w:pStyle w:val="Style31"/>
        <w:keepNext w:val="0"/>
        <w:keepLines w:val="0"/>
        <w:framePr w:w="6432" w:h="10234" w:hRule="exact" w:wrap="none" w:vAnchor="page" w:hAnchor="page" w:x="702" w:y="698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обязательного предмет</w:t>
        <w:softHyphen/>
        <w:t>ного содержания, установленного данной примерной рабочей программой, отражают сформированность у обучающихся умений:</w:t>
      </w:r>
    </w:p>
    <w:p>
      <w:pPr>
        <w:pStyle w:val="Style31"/>
        <w:keepNext w:val="0"/>
        <w:keepLines w:val="0"/>
        <w:framePr w:w="6432" w:h="10234" w:hRule="exact" w:wrap="none" w:vAnchor="page" w:hAnchor="page" w:x="702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разбивать задачи на подзадачи; составлять, выполнять вручную и на компьютере несложные алгоритмы с ис</w:t>
        <w:softHyphen/>
        <w:t>пользованием ветвлений, циклов и вспомогательных алго</w:t>
        <w:softHyphen/>
        <w:t>ритмов для управления исполнителями, такими как Ро</w:t>
        <w:softHyphen/>
        <w:t>бот, Черепашка, Чертёжник;</w:t>
      </w:r>
    </w:p>
    <w:p>
      <w:pPr>
        <w:pStyle w:val="Style31"/>
        <w:keepNext w:val="0"/>
        <w:keepLines w:val="0"/>
        <w:framePr w:w="6432" w:h="10234" w:hRule="exact" w:wrap="none" w:vAnchor="page" w:hAnchor="page" w:x="702" w:y="698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и отлаживать программы, реализующие типо</w:t>
        <w:softHyphen/>
        <w:t>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</w:t>
        <w:softHyphen/>
      </w:r>
    </w:p>
    <w:p>
      <w:pPr>
        <w:pStyle w:val="Style28"/>
        <w:keepNext w:val="0"/>
        <w:keepLines w:val="0"/>
        <w:framePr w:wrap="none" w:vAnchor="page" w:hAnchor="page" w:x="707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28"/>
        <w:keepNext w:val="0"/>
        <w:keepLines w:val="0"/>
        <w:framePr w:wrap="none" w:vAnchor="page" w:hAnchor="page" w:x="6880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341" w:h="10262" w:hRule="exact" w:wrap="none" w:vAnchor="page" w:hAnchor="page" w:x="748" w:y="703"/>
        <w:widowControl w:val="0"/>
        <w:shd w:val="clear" w:color="auto" w:fill="auto"/>
        <w:bidi w:val="0"/>
        <w:spacing w:before="0" w:after="0" w:line="259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ми свойствами) на одном из языков программирования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(Python, C++,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Паскаль,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Java, C#,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Школьный Алгоритми</w:t>
        <w:softHyphen/>
        <w:t>ческий Язык);</w:t>
      </w:r>
    </w:p>
    <w:p>
      <w:pPr>
        <w:pStyle w:val="Style31"/>
        <w:keepNext w:val="0"/>
        <w:keepLines w:val="0"/>
        <w:framePr w:w="6341" w:h="10262" w:hRule="exact" w:wrap="none" w:vAnchor="page" w:hAnchor="page" w:x="748" w:y="703"/>
        <w:widowControl w:val="0"/>
        <w:shd w:val="clear" w:color="auto" w:fill="auto"/>
        <w:bidi w:val="0"/>
        <w:spacing w:before="0" w:after="0" w:line="288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 понятий «модель», «моделирование», определять виды моделей; оценивать адекватность модели моделируемому объекту и целям моделирования;</w:t>
      </w:r>
    </w:p>
    <w:p>
      <w:pPr>
        <w:pStyle w:val="Style31"/>
        <w:keepNext w:val="0"/>
        <w:keepLines w:val="0"/>
        <w:framePr w:w="6341" w:h="10262" w:hRule="exact" w:wrap="none" w:vAnchor="page" w:hAnchor="page" w:x="748" w:y="703"/>
        <w:widowControl w:val="0"/>
        <w:shd w:val="clear" w:color="auto" w:fill="auto"/>
        <w:bidi w:val="0"/>
        <w:spacing w:before="0" w:after="0" w:line="288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графы и деревья для моделирования систем сетевой и иерархической структуры; находить кратчай</w:t>
        <w:softHyphen/>
        <w:t>ший путь в графе;</w:t>
      </w:r>
    </w:p>
    <w:p>
      <w:pPr>
        <w:pStyle w:val="Style31"/>
        <w:keepNext w:val="0"/>
        <w:keepLines w:val="0"/>
        <w:framePr w:w="6341" w:h="10262" w:hRule="exact" w:wrap="none" w:vAnchor="page" w:hAnchor="page" w:x="748" w:y="703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способ представления данных в соответствии с поставленной задачей (таблицы, схемы, графики, диаграм</w:t>
        <w:softHyphen/>
        <w:t>мы) с использованием соответствующих программных средств обработки данных;</w:t>
      </w:r>
    </w:p>
    <w:p>
      <w:pPr>
        <w:pStyle w:val="Style31"/>
        <w:keepNext w:val="0"/>
        <w:keepLines w:val="0"/>
        <w:framePr w:w="6341" w:h="10262" w:hRule="exact" w:wrap="none" w:vAnchor="page" w:hAnchor="page" w:x="748" w:y="703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электронные таблицы для обработки, анали</w:t>
        <w:softHyphen/>
        <w:t>за и визуализации числовых данных, в том числе с выде</w:t>
        <w:softHyphen/>
        <w:t>лением диапазона таблицы и упорядочиванием (сортиров</w:t>
        <w:softHyphen/>
        <w:t>кой) его элементов;</w:t>
      </w:r>
    </w:p>
    <w:p>
      <w:pPr>
        <w:pStyle w:val="Style31"/>
        <w:keepNext w:val="0"/>
        <w:keepLines w:val="0"/>
        <w:framePr w:w="6341" w:h="10262" w:hRule="exact" w:wrap="none" w:vAnchor="page" w:hAnchor="page" w:x="748" w:y="703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и применять в электронных таблицах формулы для расчётов с использованием встроенных арифметиче</w:t>
        <w:softHyphen/>
        <w:t>ских функций (суммирование и подсчёт значений, отвеча</w:t>
        <w:softHyphen/>
        <w:t>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>
      <w:pPr>
        <w:pStyle w:val="Style31"/>
        <w:keepNext w:val="0"/>
        <w:keepLines w:val="0"/>
        <w:framePr w:w="6341" w:h="10262" w:hRule="exact" w:wrap="none" w:vAnchor="page" w:hAnchor="page" w:x="748" w:y="703"/>
        <w:widowControl w:val="0"/>
        <w:shd w:val="clear" w:color="auto" w:fill="auto"/>
        <w:bidi w:val="0"/>
        <w:spacing w:before="0" w:after="0" w:line="288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электронные таблицы для численного моде</w:t>
        <w:softHyphen/>
        <w:t>лирования в простых задачах из разных предметных об</w:t>
        <w:softHyphen/>
        <w:t>ластей;</w:t>
      </w:r>
    </w:p>
    <w:p>
      <w:pPr>
        <w:pStyle w:val="Style31"/>
        <w:keepNext w:val="0"/>
        <w:keepLines w:val="0"/>
        <w:framePr w:w="6341" w:h="10262" w:hRule="exact" w:wrap="none" w:vAnchor="page" w:hAnchor="page" w:x="748" w:y="703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современные интернет-сервисы (в том числе коммуникационные сервисы, облачные хранилища дан</w:t>
        <w:softHyphen/>
        <w:t>ных, онлайн-программы (текстовые и графические редак</w:t>
        <w:softHyphen/>
        <w:t>торы, среды разработки)) в учебной и повседневной дея</w:t>
        <w:softHyphen/>
        <w:t>тельности;</w:t>
      </w:r>
    </w:p>
    <w:p>
      <w:pPr>
        <w:pStyle w:val="Style31"/>
        <w:keepNext w:val="0"/>
        <w:keepLines w:val="0"/>
        <w:framePr w:w="6341" w:h="10262" w:hRule="exact" w:wrap="none" w:vAnchor="page" w:hAnchor="page" w:x="748" w:y="703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использования геоинформационных сервисов, сервисов государственных услуг, образователь</w:t>
        <w:softHyphen/>
        <w:t>ных сервисов сети Интернет в учебной и повседневной де</w:t>
        <w:softHyphen/>
        <w:t>ятельности;</w:t>
      </w:r>
    </w:p>
    <w:p>
      <w:pPr>
        <w:pStyle w:val="Style31"/>
        <w:keepNext w:val="0"/>
        <w:keepLines w:val="0"/>
        <w:framePr w:w="6341" w:h="10262" w:hRule="exact" w:wrap="none" w:vAnchor="page" w:hAnchor="page" w:x="748" w:y="703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различные средства защиты от вредоносного программного обеспечения, защищать персональную ин</w:t>
        <w:softHyphen/>
        <w:t>формацию от несанкционированного доступа и его послед</w:t>
        <w:softHyphen/>
        <w:t>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</w:t>
        <w:softHyphen/>
      </w:r>
    </w:p>
    <w:p>
      <w:pPr>
        <w:pStyle w:val="Style28"/>
        <w:keepNext w:val="0"/>
        <w:keepLines w:val="0"/>
        <w:framePr w:wrap="none" w:vAnchor="page" w:hAnchor="page" w:x="671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24</w:t>
      </w:r>
    </w:p>
    <w:p>
      <w:pPr>
        <w:pStyle w:val="Style28"/>
        <w:keepNext w:val="0"/>
        <w:keepLines w:val="0"/>
        <w:framePr w:wrap="none" w:vAnchor="page" w:hAnchor="page" w:x="4650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336" w:h="1555" w:hRule="exact" w:wrap="none" w:vAnchor="page" w:hAnchor="page" w:x="750" w:y="628"/>
        <w:widowControl w:val="0"/>
        <w:shd w:val="clear" w:color="auto" w:fill="auto"/>
        <w:bidi w:val="0"/>
        <w:spacing w:before="0" w:after="0" w:line="262" w:lineRule="auto"/>
        <w:ind w:left="1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ность, цифровой след, аутентичность субъектов и ресур</w:t>
        <w:softHyphen/>
        <w:t>сов, опасность вредоносного кода);</w:t>
      </w:r>
    </w:p>
    <w:p>
      <w:pPr>
        <w:pStyle w:val="Style31"/>
        <w:keepNext w:val="0"/>
        <w:keepLines w:val="0"/>
        <w:framePr w:w="6336" w:h="1555" w:hRule="exact" w:wrap="none" w:vAnchor="page" w:hAnchor="page" w:x="750" w:y="628"/>
        <w:widowControl w:val="0"/>
        <w:shd w:val="clear" w:color="auto" w:fill="auto"/>
        <w:bidi w:val="0"/>
        <w:spacing w:before="0" w:after="0" w:line="283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попытки и предупреждать вовлечение себя и окружающих в деструктивные и криминальные фор</w:t>
        <w:softHyphen/>
        <w:t>мы сетевой активности (в том числе кибербуллинг, фи</w:t>
        <w:softHyphen/>
        <w:t>шинг).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2"/>
        <w:keepNext w:val="0"/>
        <w:keepLines w:val="0"/>
        <w:framePr w:wrap="none" w:vAnchor="page" w:hAnchor="page" w:x="606" w:y="77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ГО</w:t>
      </w:r>
    </w:p>
    <w:p>
      <w:pPr>
        <w:pStyle w:val="Style2"/>
        <w:keepNext w:val="0"/>
        <w:keepLines w:val="0"/>
        <w:framePr w:wrap="none" w:vAnchor="page" w:hAnchor="page" w:x="572" w:y="820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393" w:right="4272" w:firstLine="140"/>
        <w:jc w:val="left"/>
        <w:rPr>
          <w:sz w:val="19"/>
          <w:szCs w:val="19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ТЕМАТИЧЕСКОЕ ПЛАНИРОВАНИЕ КУРСА ИНФОРМАТИКИ</w:t>
      </w:r>
    </w:p>
    <w:p>
      <w:pPr>
        <w:pStyle w:val="Style31"/>
        <w:keepNext w:val="0"/>
        <w:keepLines w:val="0"/>
        <w:framePr w:wrap="none" w:vAnchor="page" w:hAnchor="page" w:x="572" w:y="1281"/>
        <w:widowControl w:val="0"/>
        <w:shd w:val="clear" w:color="auto" w:fill="auto"/>
        <w:bidi w:val="0"/>
        <w:spacing w:before="0" w:after="0" w:line="240" w:lineRule="auto"/>
        <w:ind w:left="0" w:right="0" w:firstLine="7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Всего 102 часа, из них 4 часа — резервное время.</w:t>
      </w:r>
    </w:p>
    <w:p>
      <w:pPr>
        <w:pStyle w:val="Style46"/>
        <w:keepNext w:val="0"/>
        <w:keepLines w:val="0"/>
        <w:framePr w:w="230" w:h="2390" w:hRule="exact" w:wrap="none" w:vAnchor="page" w:hAnchor="page" w:x="572" w:y="48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110" w:y="176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7 класс</w:t>
      </w:r>
    </w:p>
    <w:p>
      <w:pPr>
        <w:pStyle w:val="Style46"/>
        <w:keepNext w:val="0"/>
        <w:keepLines w:val="0"/>
        <w:framePr w:wrap="none" w:vAnchor="page" w:hAnchor="page" w:x="1350" w:y="2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1 час в неделю, всего — 34 часа, 2 часа — резервное время.</w:t>
      </w:r>
    </w:p>
    <w:tbl>
      <w:tblPr>
        <w:tblOverlap w:val="never"/>
        <w:jc w:val="left"/>
        <w:tblLayout w:type="fixed"/>
      </w:tblPr>
      <w:tblGrid>
        <w:gridCol w:w="2856"/>
        <w:gridCol w:w="3912"/>
        <w:gridCol w:w="3394"/>
      </w:tblGrid>
      <w:tr>
        <w:trPr>
          <w:trHeight w:val="11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723" w:wrap="none" w:vAnchor="page" w:hAnchor="page" w:x="1134" w:y="2476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723" w:wrap="none" w:vAnchor="page" w:hAnchor="page" w:x="1134" w:y="24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723" w:wrap="none" w:vAnchor="page" w:hAnchor="page" w:x="1134" w:y="2476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4723" w:wrap="none" w:vAnchor="page" w:hAnchor="page" w:x="1134" w:y="24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Цифровая грамотность (8 часов)</w:t>
            </w:r>
          </w:p>
        </w:tc>
      </w:tr>
      <w:tr>
        <w:trPr>
          <w:trHeight w:val="31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723" w:wrap="none" w:vAnchor="page" w:hAnchor="page" w:x="1134" w:y="2476"/>
              <w:widowControl w:val="0"/>
              <w:shd w:val="clear" w:color="auto" w:fill="auto"/>
              <w:bidi w:val="0"/>
              <w:spacing w:before="8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Компьютер — универсальное устройство обработки данных (2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723" w:wrap="none" w:vAnchor="page" w:hAnchor="page" w:x="1134" w:y="2476"/>
              <w:widowControl w:val="0"/>
              <w:shd w:val="clear" w:color="auto" w:fill="auto"/>
              <w:bidi w:val="0"/>
              <w:spacing w:before="8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Компьютер — универсальное вычис</w:t>
              <w:softHyphen/>
              <w:t>лительное устройство, работающее по программе. Типы компьютеров: пер</w:t>
              <w:softHyphen/>
              <w:t>сональные компьютеры, встроенные компьютеры, суперкомпьютеры. Мобильные устройства.</w:t>
            </w:r>
          </w:p>
          <w:p>
            <w:pPr>
              <w:pStyle w:val="Style2"/>
              <w:keepNext w:val="0"/>
              <w:keepLines w:val="0"/>
              <w:framePr w:w="10162" w:h="4723" w:wrap="none" w:vAnchor="page" w:hAnchor="page" w:x="1134" w:y="2476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компоненты компьютера и их назначение. Процессор. Оператив</w:t>
              <w:softHyphen/>
              <w:t>ная и долговременная память. Устройства ввода и вывода. Сенсор</w:t>
              <w:softHyphen/>
              <w:t>ный ввод, датчики мобильных устройств, средства биометрической аутентификации.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4723" w:wrap="none" w:vAnchor="page" w:hAnchor="page" w:x="1134" w:y="2476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304" w:val="left"/>
              </w:tabs>
              <w:bidi w:val="0"/>
              <w:spacing w:before="8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62" w:h="4723" w:wrap="none" w:vAnchor="page" w:hAnchor="page" w:x="1134" w:y="2476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устройства компьютера с точки зрения организации процедур ввода, хранения, обработки, вывода и передачи информации.</w:t>
            </w:r>
          </w:p>
          <w:p>
            <w:pPr>
              <w:pStyle w:val="Style2"/>
              <w:keepNext w:val="0"/>
              <w:keepLines w:val="0"/>
              <w:framePr w:w="10162" w:h="4723" w:wrap="none" w:vAnchor="page" w:hAnchor="page" w:x="1134" w:y="2476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информацию (сигналы о готовности и непо</w:t>
              <w:softHyphen/>
              <w:t>ладке) при включении ком</w:t>
              <w:softHyphen/>
              <w:t>пьютера.</w:t>
            </w:r>
          </w:p>
          <w:p>
            <w:pPr>
              <w:pStyle w:val="Style2"/>
              <w:keepNext w:val="0"/>
              <w:keepLines w:val="0"/>
              <w:framePr w:w="10162" w:h="4723" w:wrap="none" w:vAnchor="page" w:hAnchor="page" w:x="1134" w:y="2476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16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Получать информацию о ха</w:t>
              <w:softHyphen/>
              <w:t>рактеристиках компьютера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3592195</wp:posOffset>
                </wp:positionV>
                <wp:extent cx="6452235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5223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282.85000000000002pt;width:508.05000000000001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42"/>
        <w:keepNext w:val="0"/>
        <w:keepLines w:val="0"/>
        <w:framePr w:w="192" w:h="2208" w:hRule="exact" w:wrap="none" w:vAnchor="page" w:hAnchor="page" w:x="601" w:y="8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31"/>
        <w:keepNext w:val="0"/>
        <w:keepLines w:val="0"/>
        <w:framePr w:w="10723" w:h="4570" w:hRule="exact" w:wrap="none" w:vAnchor="page" w:hAnchor="page" w:x="572" w:y="921"/>
        <w:widowControl w:val="0"/>
        <w:shd w:val="clear" w:color="auto" w:fill="auto"/>
        <w:bidi w:val="0"/>
        <w:spacing w:before="0" w:after="0" w:line="216" w:lineRule="auto"/>
        <w:ind w:left="3567" w:right="360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 развития компьютеров и</w:t>
        <w:br/>
        <w:t>программного обеспечения. Поколе</w:t>
        <w:t>-</w:t>
        <w:br/>
        <w:t>ния компьютеров. Современные тен</w:t>
        <w:t>-</w:t>
        <w:br/>
        <w:t>денции развития компьютеров.</w:t>
        <w:br/>
        <w:t>Суперкомпьютеры.</w:t>
      </w:r>
    </w:p>
    <w:p>
      <w:pPr>
        <w:pStyle w:val="Style31"/>
        <w:keepNext w:val="0"/>
        <w:keepLines w:val="0"/>
        <w:framePr w:w="10723" w:h="4570" w:hRule="exact" w:wrap="none" w:vAnchor="page" w:hAnchor="page" w:x="572" w:y="921"/>
        <w:widowControl w:val="0"/>
        <w:shd w:val="clear" w:color="auto" w:fill="auto"/>
        <w:bidi w:val="0"/>
        <w:spacing w:before="0" w:after="0" w:line="216" w:lineRule="auto"/>
        <w:ind w:left="3567" w:right="360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Параллельные вычисления.</w:t>
        <w:br/>
        <w:t>Персональный компьютер. Процессор</w:t>
        <w:br/>
        <w:t>и его характеристики (тактовая ча</w:t>
        <w:t>-</w:t>
        <w:br/>
        <w:t>стота, разрядность). Оперативная па</w:t>
        <w:t>-</w:t>
        <w:br/>
        <w:t>мять. Долговременная память.</w:t>
        <w:br/>
        <w:t>Устройства ввода и вывода. Объём</w:t>
        <w:br/>
        <w:t>хранимых данных (оперативная па</w:t>
        <w:t>-</w:t>
        <w:br/>
        <w:t>мять компьютера, жёсткий и твердо</w:t>
        <w:t>-</w:t>
        <w:br/>
        <w:t>тельный диск, постоянная память</w:t>
        <w:br/>
        <w:t>смартфона) и скорость доступа для</w:t>
        <w:br/>
        <w:t>различных видов носителей.</w:t>
        <w:br/>
        <w:t>Техника безопасности и правила ра</w:t>
        <w:t>-</w:t>
        <w:br/>
        <w:t>боты на компьютере.</w:t>
      </w:r>
    </w:p>
    <w:p>
      <w:pPr>
        <w:pStyle w:val="Style31"/>
        <w:keepNext w:val="0"/>
        <w:keepLines w:val="0"/>
        <w:framePr w:w="10723" w:h="4570" w:hRule="exact" w:wrap="none" w:vAnchor="page" w:hAnchor="page" w:x="572" w:y="921"/>
        <w:widowControl w:val="0"/>
        <w:shd w:val="clear" w:color="auto" w:fill="auto"/>
        <w:bidi w:val="0"/>
        <w:spacing w:before="0" w:after="0" w:line="216" w:lineRule="auto"/>
        <w:ind w:left="3580" w:right="3609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31"/>
        <w:keepNext w:val="0"/>
        <w:keepLines w:val="0"/>
        <w:framePr w:w="10723" w:h="4570" w:hRule="exact" w:wrap="none" w:vAnchor="page" w:hAnchor="page" w:x="572" w:y="921"/>
        <w:widowControl w:val="0"/>
        <w:numPr>
          <w:ilvl w:val="0"/>
          <w:numId w:val="15"/>
        </w:numPr>
        <w:shd w:val="clear" w:color="auto" w:fill="auto"/>
        <w:tabs>
          <w:tab w:pos="3850" w:val="left"/>
        </w:tabs>
        <w:bidi w:val="0"/>
        <w:spacing w:before="0" w:after="0" w:line="216" w:lineRule="auto"/>
        <w:ind w:left="3840" w:right="3609" w:hanging="2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Включение компьютера и получе</w:t>
        <w:t>-</w:t>
        <w:br/>
        <w:t>ние информации о его характери</w:t>
        <w:t>-</w:t>
        <w:br/>
        <w:t>стиках</w:t>
      </w:r>
    </w:p>
    <w:p>
      <w:pPr>
        <w:pStyle w:val="Style42"/>
        <w:keepNext w:val="0"/>
        <w:keepLines w:val="0"/>
        <w:framePr w:w="178" w:h="226" w:hRule="exact" w:wrap="none" w:vAnchor="page" w:hAnchor="page" w:x="606" w:y="6993"/>
        <w:widowControl w:val="0"/>
        <w:shd w:val="clear" w:color="auto" w:fill="auto"/>
        <w:bidi w:val="0"/>
        <w:spacing w:before="0" w:after="0" w:line="137" w:lineRule="auto"/>
        <w:ind w:left="0" w:right="0" w:firstLine="0"/>
        <w:jc w:val="center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ПО</w:t>
        <w:br/>
        <w:t>"О</w:t>
      </w:r>
    </w:p>
    <w:p>
      <w:pPr>
        <w:pStyle w:val="Style31"/>
        <w:keepNext w:val="0"/>
        <w:keepLines w:val="0"/>
        <w:framePr w:w="2554" w:h="461" w:hRule="exact" w:wrap="none" w:vAnchor="page" w:hAnchor="page" w:x="1283" w:y="5730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2. Программы и дан</w:t>
        <w:softHyphen/>
        <w:t>ные (4 часа)</w:t>
      </w:r>
    </w:p>
    <w:p>
      <w:pPr>
        <w:pStyle w:val="Style31"/>
        <w:keepNext w:val="0"/>
        <w:keepLines w:val="0"/>
        <w:framePr w:w="3499" w:h="1282" w:hRule="exact" w:wrap="none" w:vAnchor="page" w:hAnchor="page" w:x="4134" w:y="5730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Программное обеспечение компьюте</w:t>
        <w:softHyphen/>
        <w:t>ра. Прикладное программное обеспе</w:t>
        <w:softHyphen/>
        <w:t>чение. Системное программное обе</w:t>
        <w:softHyphen/>
        <w:t>спечение. Системы программирова</w:t>
        <w:softHyphen/>
        <w:t>ния. Правовая охрана программ и данных. Бесплатные и условно-</w:t>
      </w:r>
    </w:p>
    <w:p>
      <w:pPr>
        <w:pStyle w:val="Style31"/>
        <w:keepNext w:val="0"/>
        <w:keepLines w:val="0"/>
        <w:framePr w:w="3086" w:h="1282" w:hRule="exact" w:wrap="none" w:vAnchor="page" w:hAnchor="page" w:x="8046" w:y="5730"/>
        <w:widowControl w:val="0"/>
        <w:numPr>
          <w:ilvl w:val="0"/>
          <w:numId w:val="17"/>
        </w:numPr>
        <w:shd w:val="clear" w:color="auto" w:fill="auto"/>
        <w:tabs>
          <w:tab w:pos="144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 изучаемых понятий.</w:t>
      </w:r>
    </w:p>
    <w:p>
      <w:pPr>
        <w:pStyle w:val="Style31"/>
        <w:keepNext w:val="0"/>
        <w:keepLines w:val="0"/>
        <w:framePr w:w="3086" w:h="1282" w:hRule="exact" w:wrap="none" w:vAnchor="page" w:hAnchor="page" w:x="8046" w:y="5730"/>
        <w:widowControl w:val="0"/>
        <w:numPr>
          <w:ilvl w:val="0"/>
          <w:numId w:val="17"/>
        </w:numPr>
        <w:shd w:val="clear" w:color="auto" w:fill="auto"/>
        <w:tabs>
          <w:tab w:pos="139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программные сред</w:t>
        <w:softHyphen/>
        <w:t>ства, необходимые для осу</w:t>
        <w:softHyphen/>
        <w:t>ществления информационных процессов при решении задач.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8838" w:y="456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 таблицы</w:t>
      </w:r>
    </w:p>
    <w:p>
      <w:pPr>
        <w:pStyle w:val="Style46"/>
        <w:keepNext w:val="0"/>
        <w:keepLines w:val="0"/>
        <w:framePr w:w="230" w:h="2390" w:hRule="exact" w:wrap="none" w:vAnchor="page" w:hAnchor="page" w:x="572" w:y="44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856"/>
        <w:gridCol w:w="3912"/>
        <w:gridCol w:w="3394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49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110" w:wrap="none" w:vAnchor="page" w:hAnchor="page" w:x="1134" w:y="744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shd w:val="clear" w:color="auto" w:fill="auto"/>
              <w:bidi w:val="0"/>
              <w:spacing w:before="0" w:after="0" w:line="214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бесплатные программы. Свободное программное обеспечение.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shd w:val="clear" w:color="auto" w:fill="auto"/>
              <w:bidi w:val="0"/>
              <w:spacing w:before="0" w:after="0" w:line="214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Файлы и папки (каталоги). Принци</w:t>
              <w:softHyphen/>
              <w:t>пы построения файловых систем. Полное имя файла (папки). Путь к файлу (папке). Работа с файлами и каталогами средствами операцион</w:t>
              <w:softHyphen/>
              <w:t>ной системы: создание, копирование, перемещение, переименование и уда</w:t>
              <w:softHyphen/>
              <w:t>ление файлов и папок (каталогов). Типы файлов. Свойства файлов. Ха</w:t>
              <w:softHyphen/>
              <w:t>рактерные размеры файлов различ</w:t>
              <w:softHyphen/>
              <w:t>ных типов (страница текста, элек</w:t>
              <w:softHyphen/>
              <w:t>тронная книга, фотография, запись песни, видеоклип, полнометражный фильм). Архивация данных. Использование программ-архивато</w:t>
              <w:softHyphen/>
              <w:t>ров. Файловый менеджер. Поиск файлов средствами операционной си</w:t>
              <w:softHyphen/>
              <w:t>стемы.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shd w:val="clear" w:color="auto" w:fill="auto"/>
              <w:bidi w:val="0"/>
              <w:spacing w:before="0" w:after="0" w:line="214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Компьютерные вирусы и другие вре</w:t>
              <w:softHyphen/>
              <w:t>доносные программы. Программы для защиты от вирусов.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4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основные характе</w:t>
              <w:softHyphen/>
              <w:t>ристики операционной системы.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4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Оперировать компьютерными информационными объектами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shd w:val="clear" w:color="auto" w:fill="auto"/>
              <w:bidi w:val="0"/>
              <w:spacing w:before="0" w:after="0" w:line="214" w:lineRule="auto"/>
              <w:ind w:left="28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наглядно-графическом интер</w:t>
              <w:softHyphen/>
              <w:t>фейсе.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4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Выполнять основные операции с файлами и папками.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4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размеры файлов, подготовленных с использова</w:t>
              <w:softHyphen/>
              <w:t>нием различных устройств вво</w:t>
              <w:softHyphen/>
              <w:t>да информации (клавиатуры, сканера, микрофона, фотокаме</w:t>
              <w:softHyphen/>
              <w:t>ры, видеокамеры).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4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программы-архи</w:t>
              <w:softHyphen/>
              <w:t>ваторы.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4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защиту инфор</w:t>
              <w:softHyphen/>
              <w:t>мации от компьютерных виру</w:t>
              <w:softHyphen/>
              <w:t>сов с помощью антивирусных программ.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744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4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создавать лич</w:t>
              <w:softHyphen/>
              <w:t>ное информационное простран</w:t>
              <w:softHyphen/>
              <w:t>ство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2477770</wp:posOffset>
                </wp:positionV>
                <wp:extent cx="6452235" cy="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5223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195.09999999999999pt;width:508.05000000000001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42"/>
        <w:keepNext w:val="0"/>
        <w:keepLines w:val="0"/>
        <w:framePr w:w="192" w:h="2208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31"/>
        <w:keepNext w:val="0"/>
        <w:keepLines w:val="0"/>
        <w:framePr w:w="6994" w:h="2928" w:hRule="exact" w:wrap="none" w:vAnchor="page" w:hAnchor="page" w:x="4134" w:y="812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</w:t>
      </w:r>
    </w:p>
    <w:p>
      <w:pPr>
        <w:pStyle w:val="Style31"/>
        <w:keepNext w:val="0"/>
        <w:keepLines w:val="0"/>
        <w:framePr w:w="6994" w:h="2928" w:hRule="exact" w:wrap="none" w:vAnchor="page" w:hAnchor="page" w:x="4134" w:y="812"/>
        <w:widowControl w:val="0"/>
        <w:numPr>
          <w:ilvl w:val="0"/>
          <w:numId w:val="21"/>
        </w:numPr>
        <w:shd w:val="clear" w:color="auto" w:fill="auto"/>
        <w:tabs>
          <w:tab w:pos="270" w:val="left"/>
        </w:tabs>
        <w:bidi w:val="0"/>
        <w:spacing w:before="0" w:after="0" w:line="216" w:lineRule="auto"/>
        <w:ind w:left="280" w:right="0" w:hanging="2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основных операций с файлами и папками.</w:t>
      </w:r>
    </w:p>
    <w:p>
      <w:pPr>
        <w:pStyle w:val="Style31"/>
        <w:keepNext w:val="0"/>
        <w:keepLines w:val="0"/>
        <w:framePr w:w="6994" w:h="2928" w:hRule="exact" w:wrap="none" w:vAnchor="page" w:hAnchor="page" w:x="4134" w:y="812"/>
        <w:widowControl w:val="0"/>
        <w:numPr>
          <w:ilvl w:val="0"/>
          <w:numId w:val="21"/>
        </w:numPr>
        <w:shd w:val="clear" w:color="auto" w:fill="auto"/>
        <w:tabs>
          <w:tab w:pos="279" w:val="left"/>
        </w:tabs>
        <w:bidi w:val="0"/>
        <w:spacing w:before="0" w:after="0" w:line="216" w:lineRule="auto"/>
        <w:ind w:left="280" w:right="0" w:hanging="2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размеров текстовых, графических, звуковых и видео</w:t>
        <w:softHyphen/>
        <w:t>файлов.</w:t>
      </w:r>
    </w:p>
    <w:p>
      <w:pPr>
        <w:pStyle w:val="Style31"/>
        <w:keepNext w:val="0"/>
        <w:keepLines w:val="0"/>
        <w:framePr w:w="6994" w:h="2928" w:hRule="exact" w:wrap="none" w:vAnchor="page" w:hAnchor="page" w:x="4134" w:y="812"/>
        <w:widowControl w:val="0"/>
        <w:numPr>
          <w:ilvl w:val="0"/>
          <w:numId w:val="21"/>
        </w:numPr>
        <w:shd w:val="clear" w:color="auto" w:fill="auto"/>
        <w:tabs>
          <w:tab w:pos="284" w:val="left"/>
        </w:tabs>
        <w:bidi w:val="0"/>
        <w:spacing w:before="0" w:after="0" w:line="216" w:lineRule="auto"/>
        <w:ind w:left="280" w:right="0" w:hanging="28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элементов интерфейса используемой операционной систе</w:t>
        <w:softHyphen/>
        <w:t>мы.</w:t>
      </w:r>
    </w:p>
    <w:p>
      <w:pPr>
        <w:pStyle w:val="Style31"/>
        <w:keepNext w:val="0"/>
        <w:keepLines w:val="0"/>
        <w:framePr w:w="6994" w:h="2928" w:hRule="exact" w:wrap="none" w:vAnchor="page" w:hAnchor="page" w:x="4134" w:y="812"/>
        <w:widowControl w:val="0"/>
        <w:numPr>
          <w:ilvl w:val="0"/>
          <w:numId w:val="21"/>
        </w:numPr>
        <w:shd w:val="clear" w:color="auto" w:fill="auto"/>
        <w:tabs>
          <w:tab w:pos="284" w:val="left"/>
        </w:tabs>
        <w:bidi w:val="0"/>
        <w:spacing w:before="0" w:after="0" w:line="216" w:lineRule="auto"/>
        <w:ind w:left="280" w:right="0" w:hanging="2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программы-архива</w:t>
        <w:softHyphen/>
        <w:t>тора.</w:t>
      </w:r>
    </w:p>
    <w:p>
      <w:pPr>
        <w:pStyle w:val="Style31"/>
        <w:keepNext w:val="0"/>
        <w:keepLines w:val="0"/>
        <w:framePr w:w="6994" w:h="2928" w:hRule="exact" w:wrap="none" w:vAnchor="page" w:hAnchor="page" w:x="4134" w:y="812"/>
        <w:widowControl w:val="0"/>
        <w:numPr>
          <w:ilvl w:val="0"/>
          <w:numId w:val="21"/>
        </w:numPr>
        <w:shd w:val="clear" w:color="auto" w:fill="auto"/>
        <w:tabs>
          <w:tab w:pos="284" w:val="left"/>
        </w:tabs>
        <w:bidi w:val="0"/>
        <w:spacing w:before="0" w:after="0" w:line="216" w:lineRule="auto"/>
        <w:ind w:left="280" w:right="0" w:hanging="28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Защита информации от компью</w:t>
        <w:softHyphen/>
        <w:t>терных вирусов с помощью анти</w:t>
        <w:softHyphen/>
        <w:t>вирусных программ</w:t>
      </w:r>
    </w:p>
    <w:p>
      <w:pPr>
        <w:pStyle w:val="Style42"/>
        <w:keepNext w:val="0"/>
        <w:keepLines w:val="0"/>
        <w:framePr w:w="178" w:h="230" w:hRule="exact" w:wrap="none" w:vAnchor="page" w:hAnchor="page" w:x="606" w:y="6879"/>
        <w:widowControl w:val="0"/>
        <w:shd w:val="clear" w:color="auto" w:fill="auto"/>
        <w:bidi w:val="0"/>
        <w:spacing w:before="0" w:after="0" w:line="144" w:lineRule="auto"/>
        <w:ind w:left="0" w:right="0" w:firstLine="0"/>
        <w:jc w:val="center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ПО</w:t>
        <w:br/>
        <w:t>ю</w:t>
      </w:r>
    </w:p>
    <w:p>
      <w:pPr>
        <w:pStyle w:val="Style31"/>
        <w:keepNext w:val="0"/>
        <w:keepLines w:val="0"/>
        <w:framePr w:w="2194" w:h="461" w:hRule="exact" w:wrap="none" w:vAnchor="page" w:hAnchor="page" w:x="1283" w:y="3975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3. Компьютерные сети (2 часа)</w:t>
      </w:r>
    </w:p>
    <w:p>
      <w:pPr>
        <w:pStyle w:val="Style31"/>
        <w:keepNext w:val="0"/>
        <w:keepLines w:val="0"/>
        <w:framePr w:w="3581" w:h="2928" w:hRule="exact" w:wrap="none" w:vAnchor="page" w:hAnchor="page" w:x="4134" w:y="3975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Объединение компьютеров в сеть. Сеть Интернет. Веб-страница, веб</w:t>
        <w:softHyphen/>
        <w:t>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</w:t>
        <w:softHyphen/>
        <w:t>нета.</w:t>
      </w:r>
    </w:p>
    <w:p>
      <w:pPr>
        <w:pStyle w:val="Style31"/>
        <w:keepNext w:val="0"/>
        <w:keepLines w:val="0"/>
        <w:framePr w:w="3581" w:h="2928" w:hRule="exact" w:wrap="none" w:vAnchor="page" w:hAnchor="page" w:x="4134" w:y="3975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Современные сервисы интернет-ком- муникаций.</w:t>
      </w:r>
    </w:p>
    <w:p>
      <w:pPr>
        <w:pStyle w:val="Style31"/>
        <w:keepNext w:val="0"/>
        <w:keepLines w:val="0"/>
        <w:framePr w:w="3581" w:h="2928" w:hRule="exact" w:wrap="none" w:vAnchor="page" w:hAnchor="page" w:x="4134" w:y="3975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Сетевой этикет, базовые нормы ин</w:t>
        <w:softHyphen/>
        <w:t>формационной этики и права при ра</w:t>
        <w:softHyphen/>
        <w:t>боте в сети Интернет. Стратегии без</w:t>
        <w:softHyphen/>
        <w:t>опасного поведения в Интернете.</w:t>
      </w:r>
    </w:p>
    <w:p>
      <w:pPr>
        <w:pStyle w:val="Style31"/>
        <w:keepNext w:val="0"/>
        <w:keepLines w:val="0"/>
        <w:framePr w:w="3082" w:h="2928" w:hRule="exact" w:wrap="none" w:vAnchor="page" w:hAnchor="page" w:x="8046" w:y="3975"/>
        <w:widowControl w:val="0"/>
        <w:numPr>
          <w:ilvl w:val="0"/>
          <w:numId w:val="23"/>
        </w:numPr>
        <w:shd w:val="clear" w:color="auto" w:fill="auto"/>
        <w:tabs>
          <w:tab w:pos="202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 изучаемых понятий.</w:t>
      </w:r>
    </w:p>
    <w:p>
      <w:pPr>
        <w:pStyle w:val="Style31"/>
        <w:keepNext w:val="0"/>
        <w:keepLines w:val="0"/>
        <w:framePr w:w="3082" w:h="2928" w:hRule="exact" w:wrap="none" w:vAnchor="page" w:hAnchor="page" w:x="8046" w:y="3975"/>
        <w:widowControl w:val="0"/>
        <w:numPr>
          <w:ilvl w:val="0"/>
          <w:numId w:val="23"/>
        </w:numPr>
        <w:shd w:val="clear" w:color="auto" w:fill="auto"/>
        <w:tabs>
          <w:tab w:pos="202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поиск информа</w:t>
        <w:softHyphen/>
        <w:t>ции по ключевым словам и по изображению.</w:t>
      </w:r>
    </w:p>
    <w:p>
      <w:pPr>
        <w:pStyle w:val="Style31"/>
        <w:keepNext w:val="0"/>
        <w:keepLines w:val="0"/>
        <w:framePr w:w="3082" w:h="2928" w:hRule="exact" w:wrap="none" w:vAnchor="page" w:hAnchor="page" w:x="8046" w:y="3975"/>
        <w:widowControl w:val="0"/>
        <w:numPr>
          <w:ilvl w:val="0"/>
          <w:numId w:val="23"/>
        </w:numPr>
        <w:shd w:val="clear" w:color="auto" w:fill="auto"/>
        <w:tabs>
          <w:tab w:pos="202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Проверять достоверность ин</w:t>
        <w:softHyphen/>
        <w:t>формации, найденной в сети Интернет.</w:t>
      </w:r>
    </w:p>
    <w:p>
      <w:pPr>
        <w:pStyle w:val="Style31"/>
        <w:keepNext w:val="0"/>
        <w:keepLines w:val="0"/>
        <w:framePr w:w="3082" w:h="2928" w:hRule="exact" w:wrap="none" w:vAnchor="page" w:hAnchor="page" w:x="8046" w:y="3975"/>
        <w:widowControl w:val="0"/>
        <w:numPr>
          <w:ilvl w:val="0"/>
          <w:numId w:val="23"/>
        </w:numPr>
        <w:shd w:val="clear" w:color="auto" w:fill="auto"/>
        <w:tabs>
          <w:tab w:pos="202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Восстанавливать адрес веб</w:t>
        <w:softHyphen/>
        <w:t>ресурса из имеющихся фраг</w:t>
        <w:softHyphen/>
        <w:t>ментов.</w:t>
      </w:r>
    </w:p>
    <w:p>
      <w:pPr>
        <w:pStyle w:val="Style31"/>
        <w:keepNext w:val="0"/>
        <w:keepLines w:val="0"/>
        <w:framePr w:w="3082" w:h="2928" w:hRule="exact" w:wrap="none" w:vAnchor="page" w:hAnchor="page" w:x="8046" w:y="3975"/>
        <w:widowControl w:val="0"/>
        <w:numPr>
          <w:ilvl w:val="0"/>
          <w:numId w:val="23"/>
        </w:numPr>
        <w:shd w:val="clear" w:color="auto" w:fill="auto"/>
        <w:tabs>
          <w:tab w:pos="202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взаимодействие посредством электронной поч</w:t>
        <w:softHyphen/>
        <w:t>ты, видео-конференц-связи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8838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 таблицы</w:t>
      </w:r>
    </w:p>
    <w:p>
      <w:pPr>
        <w:pStyle w:val="Style42"/>
        <w:keepNext w:val="0"/>
        <w:keepLines w:val="0"/>
        <w:framePr w:w="10723" w:h="259" w:hRule="exact" w:wrap="none" w:vAnchor="page" w:hAnchor="page" w:x="572" w:y="697"/>
        <w:widowControl w:val="0"/>
        <w:shd w:val="clear" w:color="auto" w:fill="auto"/>
        <w:bidi w:val="0"/>
        <w:spacing w:before="0" w:after="0"/>
        <w:ind w:left="34" w:right="10512" w:firstLine="0"/>
        <w:jc w:val="both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СО</w:t>
        <w:br/>
        <w:t>о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856"/>
        <w:gridCol w:w="3912"/>
        <w:gridCol w:w="3394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12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96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386" w:val="left"/>
              </w:tabs>
              <w:bidi w:val="0"/>
              <w:spacing w:before="0" w:after="0" w:line="214" w:lineRule="auto"/>
              <w:ind w:left="40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Поиск информации по ключевым словам и по изображению.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395" w:val="left"/>
              </w:tabs>
              <w:bidi w:val="0"/>
              <w:spacing w:before="0" w:after="0" w:line="214" w:lineRule="auto"/>
              <w:ind w:left="40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Использование сервисов интернет- коммуникаций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096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Теоретические основы информатики (11 часов)</w:t>
            </w:r>
          </w:p>
        </w:tc>
      </w:tr>
      <w:tr>
        <w:trPr>
          <w:trHeight w:val="328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shd w:val="clear" w:color="auto" w:fill="auto"/>
              <w:bidi w:val="0"/>
              <w:spacing w:before="8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4. Информация и информационные процес</w:t>
              <w:softHyphen/>
              <w:t>сы (2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shd w:val="clear" w:color="auto" w:fill="auto"/>
              <w:bidi w:val="0"/>
              <w:spacing w:before="8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Информация — одно из основных по</w:t>
              <w:softHyphen/>
              <w:t>нятий современной науки.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Информация как сведения, предна</w:t>
              <w:softHyphen/>
              <w:t>значенные для восприятия челове</w:t>
              <w:softHyphen/>
              <w:t>ком, и информация как данные, ко</w:t>
              <w:softHyphen/>
              <w:t>торые могут быть обработаны автома</w:t>
              <w:softHyphen/>
              <w:t>тизированной системой.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Информационные процессы — про</w:t>
              <w:softHyphen/>
              <w:t>цессы, связанные с хранением, преоб</w:t>
              <w:softHyphen/>
              <w:t>разованием и передачей данных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информацию с по</w:t>
              <w:softHyphen/>
              <w:t>зиции её свойств (актуаль</w:t>
              <w:softHyphen/>
              <w:t>ность, достоверность, полнота и др.).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Выделять информационную составляющую процессов в биологических, технических и социальных системах.</w:t>
            </w:r>
          </w:p>
          <w:p>
            <w:pPr>
              <w:pStyle w:val="Style2"/>
              <w:keepNext w:val="0"/>
              <w:keepLines w:val="0"/>
              <w:framePr w:w="10162" w:h="6096" w:wrap="none" w:vAnchor="page" w:hAnchor="page" w:x="1134" w:y="961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числовые параме</w:t>
              <w:softHyphen/>
              <w:t>тры информационных процес</w:t>
              <w:softHyphen/>
              <w:t>сов (объём памяти, необходи</w:t>
              <w:softHyphen/>
              <w:t>мой для хранения информа</w:t>
              <w:softHyphen/>
              <w:t>ции; скорость передачи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92" w:h="2208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tbl>
      <w:tblPr>
        <w:tblOverlap w:val="never"/>
        <w:jc w:val="left"/>
        <w:tblLayout w:type="fixed"/>
      </w:tblPr>
      <w:tblGrid>
        <w:gridCol w:w="2856"/>
        <w:gridCol w:w="3912"/>
        <w:gridCol w:w="3394"/>
      </w:tblGrid>
      <w:tr>
        <w:trPr>
          <w:trHeight w:val="7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14" w:lineRule="auto"/>
              <w:ind w:left="30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информации, пропускную спо</w:t>
              <w:softHyphen/>
              <w:t>собность выбранного канала и др.)</w:t>
            </w:r>
          </w:p>
        </w:tc>
      </w:tr>
      <w:tr>
        <w:trPr>
          <w:trHeight w:val="555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5. Представление информации (9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Символ. Алфавит. Мощность алфави</w:t>
              <w:softHyphen/>
              <w:t>та. Разнообразие языков и алфави</w:t>
              <w:softHyphen/>
              <w:t>тов. Естественные и формальные язы</w:t>
              <w:softHyphen/>
              <w:t>ки. Алфавит текстов на русском язы</w:t>
              <w:softHyphen/>
              <w:t>ке. Двоичный алфавит. Количество всевозможных слов (кодовых комби</w:t>
              <w:softHyphen/>
              <w:t>наций) фиксированной длины в дво</w:t>
              <w:softHyphen/>
              <w:t>ичном алфавите. Преобразование лю</w:t>
              <w:softHyphen/>
              <w:t>бого алфавита к двоичному. Количество различных слов фиксиро</w:t>
              <w:softHyphen/>
              <w:t>ванной длины в алфавите определён</w:t>
              <w:softHyphen/>
              <w:t>ной мощности.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Кодирование символов одного алфа</w:t>
              <w:softHyphen/>
              <w:t>вита с помощью кодовых слов в дру</w:t>
              <w:softHyphen/>
              <w:t>гом алфавите; кодовая таблица, деко</w:t>
              <w:softHyphen/>
              <w:t>дирование.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Двоичный код. Представление дан</w:t>
              <w:softHyphen/>
              <w:t>ных в компьютере как текстов в дво</w:t>
              <w:softHyphen/>
              <w:t>ичном алфавите.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Информационный объём данных. Бит — минимальная единица количе</w:t>
              <w:softHyphen/>
              <w:t>ства информации — двоичный раз</w:t>
              <w:softHyphen/>
              <w:t>ряд. Единицы измерения информаци</w:t>
              <w:softHyphen/>
              <w:t>онного объёма данных. Бит, байт, килобайт, мегабайт, гигабайт.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304" w:val="left"/>
              </w:tabs>
              <w:bidi w:val="0"/>
              <w:spacing w:before="8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кодирова</w:t>
              <w:softHyphen/>
              <w:t>ния с использованием различ</w:t>
              <w:softHyphen/>
              <w:t>ных алфавитов, встречающих</w:t>
              <w:softHyphen/>
              <w:t>ся в жизни.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Кодировать и декодировать со</w:t>
              <w:softHyphen/>
              <w:t>общения по известным прави</w:t>
              <w:softHyphen/>
              <w:t>лам кодирования.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количество раз</w:t>
              <w:softHyphen/>
              <w:t>личных символов, которые могут быть закодированы с помощью двоичного кода фик</w:t>
              <w:softHyphen/>
              <w:t>сированной длины (разрядно</w:t>
              <w:softHyphen/>
              <w:t>сти).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разрядность дво</w:t>
              <w:softHyphen/>
              <w:t>ичного кода, необходимого для кодирования всех симво</w:t>
              <w:softHyphen/>
              <w:t>лов алфавита заданной мощ</w:t>
              <w:softHyphen/>
              <w:t>ности.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Подсчитывать количество тек</w:t>
              <w:softHyphen/>
              <w:t>стов данной длины в данном алфавите.</w:t>
            </w:r>
          </w:p>
          <w:p>
            <w:pPr>
              <w:pStyle w:val="Style2"/>
              <w:keepNext w:val="0"/>
              <w:keepLines w:val="0"/>
              <w:framePr w:w="10162" w:h="6350" w:wrap="none" w:vAnchor="page" w:hAnchor="page" w:x="1134" w:y="73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Оперировать единицами изме</w:t>
              <w:softHyphen/>
              <w:t>рения количества информации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178" w:h="187" w:hRule="exact" w:wrap="none" w:vAnchor="page" w:hAnchor="page" w:x="60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го</w:t>
      </w:r>
    </w:p>
    <w:p>
      <w:pPr>
        <w:pStyle w:val="Style28"/>
        <w:keepNext w:val="0"/>
        <w:keepLines w:val="0"/>
        <w:framePr w:wrap="none" w:vAnchor="page" w:hAnchor="page" w:x="8838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 таблицы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856"/>
        <w:gridCol w:w="3912"/>
        <w:gridCol w:w="3394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49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125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14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Скорость передачи данных. Единицы скорости передачи данных. Кодирование текстов. Равномерный код. Неравномерный код. Кодировка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ASCII.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Восьмибитные кодировки. По</w:t>
              <w:softHyphen/>
              <w:t xml:space="preserve">нятие о кодировках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UNICODE.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Деко</w:t>
              <w:softHyphen/>
              <w:t>дирование сообщений с использовани</w:t>
              <w:softHyphen/>
              <w:t>ем равномерного и неравномерного кода. Информационный объём текста. Искажение информации при передаче. Общее представление о цифровом представлении аудиовизуальных и других непрерывных данных. Кодирование цвета. Цветовые моде</w:t>
              <w:softHyphen/>
              <w:t xml:space="preserve">ли. Модель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RGB.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Глубина кодирова</w:t>
              <w:softHyphen/>
              <w:t>ния. Палитра.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14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Растровое и векторное представление изображений. Пиксель. Оценка ин</w:t>
              <w:softHyphen/>
              <w:t>формационного объёма графических данных для растрового изображения. Кодирование звука. Разрядность и частота записи. Количество кана</w:t>
              <w:softHyphen/>
              <w:t>лов записи.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125" w:wrap="none" w:vAnchor="page" w:hAnchor="page" w:x="1134" w:y="961"/>
              <w:widowControl w:val="0"/>
              <w:shd w:val="clear" w:color="auto" w:fill="auto"/>
              <w:bidi w:val="0"/>
              <w:spacing w:before="80" w:after="0" w:line="216" w:lineRule="auto"/>
              <w:ind w:left="28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(бит, байт, килобайт, мега</w:t>
              <w:softHyphen/>
              <w:t>байт, гигабайт).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961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Кодировать и декодировать текстовую информацию с ис</w:t>
              <w:softHyphen/>
              <w:t>пользованием кодовых таблиц.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961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Вычислять информационный объём текста в заданной коди</w:t>
              <w:softHyphen/>
              <w:t>ровке.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961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информационный объём графических данных для растрового изображения.</w:t>
            </w:r>
          </w:p>
          <w:p>
            <w:pPr>
              <w:pStyle w:val="Style2"/>
              <w:keepNext w:val="0"/>
              <w:keepLines w:val="0"/>
              <w:framePr w:w="10162" w:h="6125" w:wrap="none" w:vAnchor="page" w:hAnchor="page" w:x="1134" w:y="961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объём памяти, не</w:t>
              <w:softHyphen/>
              <w:t>обходимый для представления и хранения звукового файла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92" w:h="2208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tbl>
      <w:tblPr>
        <w:tblOverlap w:val="never"/>
        <w:jc w:val="left"/>
        <w:tblLayout w:type="fixed"/>
      </w:tblPr>
      <w:tblGrid>
        <w:gridCol w:w="2856"/>
        <w:gridCol w:w="3912"/>
        <w:gridCol w:w="3394"/>
      </w:tblGrid>
      <w:tr>
        <w:trPr>
          <w:trHeight w:val="34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Оценка количественных параметров, связанных с представлением и хране</w:t>
              <w:softHyphen/>
              <w:t>нием звуковых файлов.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405" w:val="left"/>
              </w:tabs>
              <w:bidi w:val="0"/>
              <w:spacing w:before="0" w:after="0" w:line="216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кода символа в раз</w:t>
              <w:softHyphen/>
              <w:t>ных кодировках в текстовом про</w:t>
              <w:softHyphen/>
              <w:t>цессоре.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410" w:val="left"/>
              </w:tabs>
              <w:bidi w:val="0"/>
              <w:spacing w:before="0" w:after="0" w:line="216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Определение кода цвета в палитре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RGB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графическом редакторе.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419" w:val="left"/>
              </w:tabs>
              <w:bidi w:val="0"/>
              <w:spacing w:before="0" w:after="0" w:line="216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Сохранение растрового графическо</w:t>
              <w:softHyphen/>
              <w:t>го изображения в разных форма</w:t>
              <w:softHyphen/>
              <w:t>тах.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414" w:val="left"/>
              </w:tabs>
              <w:bidi w:val="0"/>
              <w:spacing w:before="0" w:after="0" w:line="216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Запись звуковых файлов с различ</w:t>
              <w:softHyphen/>
              <w:t>ным качеством звучания (глубиной кодирования и частотой дискрети</w:t>
              <w:softHyphen/>
              <w:t>зации)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Информационные технологии (13 часов)</w:t>
            </w:r>
          </w:p>
        </w:tc>
      </w:tr>
      <w:tr>
        <w:trPr>
          <w:trHeight w:val="24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6. Текстовые доку</w:t>
              <w:softHyphen/>
              <w:t>менты (6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Текстовые документы и их структур</w:t>
              <w:softHyphen/>
              <w:t>ные элементы (страница, абзац, стро</w:t>
              <w:softHyphen/>
              <w:t>ка, слово, символ).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Текстовый процессор — инструмент создания, редактирования и формати</w:t>
              <w:softHyphen/>
              <w:t>рования текстов. Правила набора текста. Редактирование текста. Свой</w:t>
              <w:softHyphen/>
              <w:t>ства символов. Шрифт. Типы шриф</w:t>
              <w:softHyphen/>
              <w:t>тов (рубленые, с засечками, моноши</w:t>
              <w:softHyphen/>
              <w:t>ринные). Полужирное и курсивное начертание. Свойства абзацев: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пользователь</w:t>
              <w:softHyphen/>
              <w:t>ский интерфейс применяемого программного средства.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условия и возмож</w:t>
              <w:softHyphen/>
              <w:t>ности применения программ</w:t>
              <w:softHyphen/>
              <w:t>ного средства для решения ти</w:t>
              <w:softHyphen/>
              <w:t>повых задач.</w:t>
            </w:r>
          </w:p>
          <w:p>
            <w:pPr>
              <w:pStyle w:val="Style2"/>
              <w:keepNext w:val="0"/>
              <w:keepLines w:val="0"/>
              <w:framePr w:w="10162" w:h="6341" w:wrap="none" w:vAnchor="page" w:hAnchor="page" w:x="1134" w:y="73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общее и различия в разных программных про-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06" w:y="721"/>
        <w:widowControl w:val="0"/>
      </w:pPr>
    </w:p>
    <w:p>
      <w:pPr>
        <w:pStyle w:val="Style28"/>
        <w:keepNext w:val="0"/>
        <w:keepLines w:val="0"/>
        <w:framePr w:wrap="none" w:vAnchor="page" w:hAnchor="page" w:x="8838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 таблицы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856"/>
        <w:gridCol w:w="3912"/>
        <w:gridCol w:w="3394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49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110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границы, абзацный отступ, интервал, выравнивание. Параметры страницы. Стилевое форматирование.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Структурирование информации с по</w:t>
              <w:softHyphen/>
              <w:t>мощью списков и таблиц. Многоуров</w:t>
              <w:softHyphen/>
              <w:t>невые списки. Добавление таблиц в текстовые документы.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Вставка изображений в текстовые до</w:t>
              <w:softHyphen/>
              <w:t>кументы. Обтекание изображений текстом. Включение в текстовый до</w:t>
              <w:softHyphen/>
              <w:t>кумент диаграмм, формул, нумера</w:t>
              <w:softHyphen/>
              <w:t>ции страниц, колонтитулов, ссылок и др.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Проверка правописания. Расстановка переносов. Голосовой ввод текста. Оп</w:t>
              <w:softHyphen/>
              <w:t>тическое распознавание текста. Ком</w:t>
              <w:softHyphen/>
              <w:t>пьютерный перевод. Использование сервисов сети Интернет для обработ</w:t>
              <w:softHyphen/>
              <w:t>ки текста.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40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Создание небольших текстовых до</w:t>
              <w:softHyphen/>
              <w:t>кументов посредством квалифици</w:t>
              <w:softHyphen/>
              <w:t>рованного клавиатурного письма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shd w:val="clear" w:color="auto" w:fill="auto"/>
              <w:bidi w:val="0"/>
              <w:spacing w:before="80" w:after="0" w:line="216" w:lineRule="auto"/>
              <w:ind w:left="28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дуктах, предназначенных для решения одного класса задач.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небольшие тексто</w:t>
              <w:softHyphen/>
              <w:t>вые документы посредством квалифицированного клавиа</w:t>
              <w:softHyphen/>
              <w:t>турного письма с использова</w:t>
              <w:softHyphen/>
              <w:t>нием базовых средств тексто</w:t>
              <w:softHyphen/>
              <w:t>вых редакторов.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Форматировать текстовые до</w:t>
              <w:softHyphen/>
              <w:t>кументы (устанавливать пара</w:t>
              <w:softHyphen/>
              <w:t>метры страницы документа; форматировать символы и аб</w:t>
              <w:softHyphen/>
              <w:t>зацы; вставлять колонтитулы и номера страниц).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Вставлять в документ форму</w:t>
              <w:softHyphen/>
              <w:t>лы, таблицы, изображения, оформлять списки.</w:t>
            </w:r>
          </w:p>
          <w:p>
            <w:pPr>
              <w:pStyle w:val="Style2"/>
              <w:keepNext w:val="0"/>
              <w:keepLines w:val="0"/>
              <w:framePr w:w="10162" w:h="6110" w:wrap="none" w:vAnchor="page" w:hAnchor="page" w:x="1134" w:y="961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ссылки и цити</w:t>
              <w:softHyphen/>
              <w:t>рование источников при созда</w:t>
              <w:softHyphen/>
              <w:t>нии на их основе собственных информационных объектов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2346960</wp:posOffset>
                </wp:positionV>
                <wp:extent cx="6452235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52235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184.80000000000001pt;width:508.05000000000001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42"/>
        <w:keepNext w:val="0"/>
        <w:keepLines w:val="0"/>
        <w:framePr w:w="192" w:h="2208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31"/>
        <w:keepNext w:val="0"/>
        <w:keepLines w:val="0"/>
        <w:framePr w:w="6984" w:h="2722" w:hRule="exact" w:wrap="none" w:vAnchor="page" w:hAnchor="page" w:x="4134" w:y="812"/>
        <w:widowControl w:val="0"/>
        <w:shd w:val="clear" w:color="auto" w:fill="auto"/>
        <w:bidi w:val="0"/>
        <w:spacing w:before="0" w:after="0" w:line="216" w:lineRule="auto"/>
        <w:ind w:left="26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использованием базовых средств текстовых редакторов.</w:t>
      </w:r>
    </w:p>
    <w:p>
      <w:pPr>
        <w:pStyle w:val="Style31"/>
        <w:keepNext w:val="0"/>
        <w:keepLines w:val="0"/>
        <w:framePr w:w="6984" w:h="2722" w:hRule="exact" w:wrap="none" w:vAnchor="page" w:hAnchor="page" w:x="4134" w:y="812"/>
        <w:widowControl w:val="0"/>
        <w:numPr>
          <w:ilvl w:val="0"/>
          <w:numId w:val="39"/>
        </w:numPr>
        <w:shd w:val="clear" w:color="auto" w:fill="auto"/>
        <w:tabs>
          <w:tab w:pos="279" w:val="left"/>
        </w:tabs>
        <w:bidi w:val="0"/>
        <w:spacing w:before="0" w:after="0" w:line="216" w:lineRule="auto"/>
        <w:ind w:left="260" w:right="0" w:hanging="2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Форматирование текстовых доку</w:t>
        <w:softHyphen/>
        <w:t>ментов (установка параметров стра</w:t>
        <w:softHyphen/>
        <w:t>ницы документа; форматирование символов и абзацев; вставка колон</w:t>
        <w:softHyphen/>
        <w:t>титулов и номеров страниц).</w:t>
      </w:r>
    </w:p>
    <w:p>
      <w:pPr>
        <w:pStyle w:val="Style31"/>
        <w:keepNext w:val="0"/>
        <w:keepLines w:val="0"/>
        <w:framePr w:w="6984" w:h="2722" w:hRule="exact" w:wrap="none" w:vAnchor="page" w:hAnchor="page" w:x="4134" w:y="812"/>
        <w:widowControl w:val="0"/>
        <w:numPr>
          <w:ilvl w:val="0"/>
          <w:numId w:val="39"/>
        </w:numPr>
        <w:shd w:val="clear" w:color="auto" w:fill="auto"/>
        <w:tabs>
          <w:tab w:pos="284" w:val="left"/>
        </w:tabs>
        <w:bidi w:val="0"/>
        <w:spacing w:before="0" w:after="0" w:line="216" w:lineRule="auto"/>
        <w:ind w:left="260" w:right="0" w:hanging="2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Вставка в документ формул, таб</w:t>
        <w:softHyphen/>
        <w:t>лиц, изображений, оформление списков.</w:t>
      </w:r>
    </w:p>
    <w:p>
      <w:pPr>
        <w:pStyle w:val="Style31"/>
        <w:keepNext w:val="0"/>
        <w:keepLines w:val="0"/>
        <w:framePr w:w="6984" w:h="2722" w:hRule="exact" w:wrap="none" w:vAnchor="page" w:hAnchor="page" w:x="4134" w:y="812"/>
        <w:widowControl w:val="0"/>
        <w:numPr>
          <w:ilvl w:val="0"/>
          <w:numId w:val="39"/>
        </w:numPr>
        <w:shd w:val="clear" w:color="auto" w:fill="auto"/>
        <w:tabs>
          <w:tab w:pos="284" w:val="left"/>
        </w:tabs>
        <w:bidi w:val="0"/>
        <w:spacing w:before="0" w:after="0" w:line="216" w:lineRule="auto"/>
        <w:ind w:left="260" w:right="0" w:hanging="2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небольших текстовых до</w:t>
        <w:softHyphen/>
        <w:t>кументов с цитатами и ссылками на цитируемые источники.</w:t>
      </w:r>
    </w:p>
    <w:p>
      <w:pPr>
        <w:pStyle w:val="Style42"/>
        <w:keepNext w:val="0"/>
        <w:keepLines w:val="0"/>
        <w:framePr w:w="182" w:h="240" w:hRule="exact" w:wrap="none" w:vAnchor="page" w:hAnchor="page" w:x="601" w:y="6875"/>
        <w:widowControl w:val="0"/>
        <w:shd w:val="clear" w:color="auto" w:fill="auto"/>
        <w:bidi w:val="0"/>
        <w:spacing w:before="0" w:after="0" w:line="151" w:lineRule="auto"/>
        <w:ind w:left="0" w:right="0" w:firstLine="0"/>
        <w:jc w:val="center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СО</w:t>
        <w:br/>
        <w:t>&lt;л</w:t>
      </w:r>
    </w:p>
    <w:p>
      <w:pPr>
        <w:pStyle w:val="Style31"/>
        <w:keepNext w:val="0"/>
        <w:keepLines w:val="0"/>
        <w:framePr w:w="2165" w:h="461" w:hRule="exact" w:wrap="none" w:vAnchor="page" w:hAnchor="page" w:x="1283" w:y="3769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 7. Компьютерная графика (4 часа)</w:t>
      </w:r>
    </w:p>
    <w:p>
      <w:pPr>
        <w:pStyle w:val="Style31"/>
        <w:keepNext w:val="0"/>
        <w:keepLines w:val="0"/>
        <w:framePr w:w="3518" w:h="3139" w:hRule="exact" w:wrap="none" w:vAnchor="page" w:hAnchor="page" w:x="4134" w:y="3769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Знакомство с графическими редакто</w:t>
        <w:softHyphen/>
        <w:t>рами. Растровые рисунки. Использо</w:t>
        <w:softHyphen/>
        <w:t>вание графических примитивов. Операции редактирования графиче</w:t>
        <w:softHyphen/>
        <w:t>ских объектов, в том числе цифро</w:t>
        <w:softHyphen/>
        <w:t>вых фотографий: изменение разме</w:t>
        <w:softHyphen/>
        <w:t>ра, обрезка, поворот, отражение, работа с областями (выделение, копирование, заливка цветом), коррекция цвета, яркости и кон</w:t>
        <w:softHyphen/>
        <w:t>трастности.</w:t>
      </w:r>
    </w:p>
    <w:p>
      <w:pPr>
        <w:pStyle w:val="Style31"/>
        <w:keepNext w:val="0"/>
        <w:keepLines w:val="0"/>
        <w:framePr w:w="3518" w:h="3139" w:hRule="exact" w:wrap="none" w:vAnchor="page" w:hAnchor="page" w:x="4134" w:y="3769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Векторная графика. Создание век</w:t>
        <w:softHyphen/>
        <w:t>торных рисунков встроенными сред</w:t>
        <w:softHyphen/>
        <w:t>ствами текстового процессора или других программ (приложений).</w:t>
      </w:r>
    </w:p>
    <w:p>
      <w:pPr>
        <w:pStyle w:val="Style31"/>
        <w:keepNext w:val="0"/>
        <w:keepLines w:val="0"/>
        <w:framePr w:w="3072" w:h="3134" w:hRule="exact" w:wrap="none" w:vAnchor="page" w:hAnchor="page" w:x="8046" w:y="3769"/>
        <w:widowControl w:val="0"/>
        <w:numPr>
          <w:ilvl w:val="0"/>
          <w:numId w:val="41"/>
        </w:numPr>
        <w:shd w:val="clear" w:color="auto" w:fill="auto"/>
        <w:tabs>
          <w:tab w:pos="202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 изучаемых понятий.</w:t>
      </w:r>
    </w:p>
    <w:p>
      <w:pPr>
        <w:pStyle w:val="Style31"/>
        <w:keepNext w:val="0"/>
        <w:keepLines w:val="0"/>
        <w:framePr w:w="3072" w:h="3134" w:hRule="exact" w:wrap="none" w:vAnchor="page" w:hAnchor="page" w:x="8046" w:y="3769"/>
        <w:widowControl w:val="0"/>
        <w:numPr>
          <w:ilvl w:val="0"/>
          <w:numId w:val="41"/>
        </w:numPr>
        <w:shd w:val="clear" w:color="auto" w:fill="auto"/>
        <w:tabs>
          <w:tab w:pos="202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пользователь</w:t>
        <w:softHyphen/>
        <w:t>ский интерфейс применяемого программного средства.</w:t>
      </w:r>
    </w:p>
    <w:p>
      <w:pPr>
        <w:pStyle w:val="Style31"/>
        <w:keepNext w:val="0"/>
        <w:keepLines w:val="0"/>
        <w:framePr w:w="3072" w:h="3134" w:hRule="exact" w:wrap="none" w:vAnchor="page" w:hAnchor="page" w:x="8046" w:y="3769"/>
        <w:widowControl w:val="0"/>
        <w:numPr>
          <w:ilvl w:val="0"/>
          <w:numId w:val="41"/>
        </w:numPr>
        <w:shd w:val="clear" w:color="auto" w:fill="auto"/>
        <w:tabs>
          <w:tab w:pos="202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условия и возмож</w:t>
        <w:softHyphen/>
        <w:t>ности применения программ</w:t>
        <w:softHyphen/>
        <w:t>ного средства для решения типовых задач.</w:t>
      </w:r>
    </w:p>
    <w:p>
      <w:pPr>
        <w:pStyle w:val="Style31"/>
        <w:keepNext w:val="0"/>
        <w:keepLines w:val="0"/>
        <w:framePr w:w="3072" w:h="3134" w:hRule="exact" w:wrap="none" w:vAnchor="page" w:hAnchor="page" w:x="8046" w:y="3769"/>
        <w:widowControl w:val="0"/>
        <w:numPr>
          <w:ilvl w:val="0"/>
          <w:numId w:val="41"/>
        </w:numPr>
        <w:shd w:val="clear" w:color="auto" w:fill="auto"/>
        <w:tabs>
          <w:tab w:pos="202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общее и различия в разных программных про</w:t>
        <w:softHyphen/>
        <w:t>дуктах, предназначенных для решения одного класса задач.</w:t>
      </w:r>
    </w:p>
    <w:p>
      <w:pPr>
        <w:pStyle w:val="Style31"/>
        <w:keepNext w:val="0"/>
        <w:keepLines w:val="0"/>
        <w:framePr w:w="3072" w:h="3134" w:hRule="exact" w:wrap="none" w:vAnchor="page" w:hAnchor="page" w:x="8046" w:y="3769"/>
        <w:widowControl w:val="0"/>
        <w:numPr>
          <w:ilvl w:val="0"/>
          <w:numId w:val="41"/>
        </w:numPr>
        <w:shd w:val="clear" w:color="auto" w:fill="auto"/>
        <w:tabs>
          <w:tab w:pos="202" w:val="left"/>
        </w:tabs>
        <w:bidi w:val="0"/>
        <w:spacing w:before="0" w:after="0" w:line="216" w:lineRule="auto"/>
        <w:ind w:left="160" w:right="0" w:hanging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и редактировать изображения с помощью ин-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06" w:y="721"/>
        <w:widowControl w:val="0"/>
      </w:pPr>
    </w:p>
    <w:p>
      <w:pPr>
        <w:pStyle w:val="Style28"/>
        <w:keepNext w:val="0"/>
        <w:keepLines w:val="0"/>
        <w:framePr w:wrap="none" w:vAnchor="page" w:hAnchor="page" w:x="9121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Окончание таблицы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856"/>
        <w:gridCol w:w="3912"/>
        <w:gridCol w:w="3394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245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15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0" w:after="0" w:line="214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Добавление векторных рисунков в документы.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405" w:val="left"/>
              </w:tabs>
              <w:bidi w:val="0"/>
              <w:spacing w:before="0" w:after="0" w:line="214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и/или редактирование изображения, в том числе цифро</w:t>
              <w:softHyphen/>
              <w:t>вых фотографий, с помощью ин</w:t>
              <w:softHyphen/>
              <w:t>струментов растрового графическо</w:t>
              <w:softHyphen/>
              <w:t>го редактора.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410" w:val="left"/>
              </w:tabs>
              <w:bidi w:val="0"/>
              <w:spacing w:before="0" w:after="0" w:line="214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и редактирование изобра</w:t>
              <w:softHyphen/>
              <w:t>жения с помощью инструментов векторного графического редактора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80" w:after="0" w:line="214" w:lineRule="auto"/>
              <w:ind w:left="28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струментов растрового графи</w:t>
              <w:softHyphen/>
              <w:t>ческого редактора.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0" w:after="0" w:line="214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Создавать и редактировать изображения с помощью ин</w:t>
              <w:softHyphen/>
              <w:t>струментов векторного графи</w:t>
              <w:softHyphen/>
              <w:t>ческого редактора</w:t>
            </w:r>
          </w:p>
        </w:tc>
      </w:tr>
      <w:tr>
        <w:trPr>
          <w:trHeight w:val="24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80" w:after="0" w:line="216" w:lineRule="auto"/>
              <w:ind w:left="16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8. Мультимедийные презентации (3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Подготовка мультимедийных презен</w:t>
              <w:softHyphen/>
              <w:t>таций. Слайд. Добавление на слайд текста и изображений. Работа с не</w:t>
              <w:softHyphen/>
              <w:t>сколькими слайдами.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Добавление на слайд аудиовизуаль</w:t>
              <w:softHyphen/>
              <w:t>ных данных. Анимация. Гиперссыл</w:t>
              <w:softHyphen/>
              <w:t>ки.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Создание презентации с гипер</w:t>
              <w:softHyphen/>
              <w:t>ссылками на основе готовых шаблонов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4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4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пользователь</w:t>
              <w:softHyphen/>
              <w:t>ский интерфейс применяемого программного средства.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4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условия и возмож</w:t>
              <w:softHyphen/>
              <w:t>ности применения программно</w:t>
              <w:softHyphen/>
              <w:t>го средства для решения типо</w:t>
              <w:softHyphen/>
              <w:t>вых задач.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4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общее и различия</w:t>
            </w:r>
          </w:p>
          <w:p>
            <w:pPr>
              <w:pStyle w:val="Style2"/>
              <w:keepNext w:val="0"/>
              <w:keepLines w:val="0"/>
              <w:framePr w:w="10162" w:h="6115" w:wrap="none" w:vAnchor="page" w:hAnchor="page" w:x="1134" w:y="961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28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разных программных продук-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6446520" cy="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469265</wp:posOffset>
                </wp:positionV>
                <wp:extent cx="0" cy="893445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89344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6.950000000000003pt;width:0;height:70.349999999999994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1362710</wp:posOffset>
                </wp:positionV>
                <wp:extent cx="6446520" cy="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07.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469265</wp:posOffset>
                </wp:positionV>
                <wp:extent cx="0" cy="893445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89344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36.950000000000003pt;width:0;height:70.349999999999994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42"/>
        <w:keepNext w:val="0"/>
        <w:keepLines w:val="0"/>
        <w:framePr w:w="192" w:h="2208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tbl>
      <w:tblPr>
        <w:tblOverlap w:val="never"/>
        <w:jc w:val="left"/>
        <w:tblLayout w:type="fixed"/>
      </w:tblPr>
      <w:tblGrid>
        <w:gridCol w:w="2856"/>
        <w:gridCol w:w="3912"/>
        <w:gridCol w:w="3394"/>
      </w:tblGrid>
      <w:tr>
        <w:trPr>
          <w:trHeight w:val="10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141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141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1416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30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тах, предназначенных для ре</w:t>
              <w:softHyphen/>
              <w:t>шения одного класса задач.</w:t>
            </w:r>
          </w:p>
          <w:p>
            <w:pPr>
              <w:pStyle w:val="Style2"/>
              <w:keepNext w:val="0"/>
              <w:keepLines w:val="0"/>
              <w:framePr w:w="10162" w:h="1416" w:wrap="none" w:vAnchor="page" w:hAnchor="page" w:x="1134" w:y="735"/>
              <w:widowControl w:val="0"/>
              <w:shd w:val="clear" w:color="auto" w:fill="auto"/>
              <w:bidi w:val="0"/>
              <w:spacing w:before="0" w:after="0" w:line="216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Создавать презентации, исполь</w:t>
              <w:softHyphen/>
              <w:t>зуя готовые шаблоны</w:t>
            </w:r>
          </w:p>
        </w:tc>
      </w:tr>
      <w:tr>
        <w:trPr>
          <w:trHeight w:val="398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141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Резервное время (2 часа)</w:t>
            </w:r>
          </w:p>
        </w:tc>
      </w:tr>
    </w:tbl>
    <w:p>
      <w:pPr>
        <w:framePr w:wrap="none" w:vAnchor="page" w:hAnchor="page" w:x="606" w:y="6894"/>
        <w:widowControl w:val="0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5"/>
        <w:keepNext w:val="0"/>
        <w:keepLines w:val="0"/>
        <w:framePr w:wrap="none" w:vAnchor="page" w:hAnchor="page" w:x="608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46"/>
        <w:keepNext w:val="0"/>
        <w:keepLines w:val="0"/>
        <w:framePr w:w="230" w:h="2390" w:hRule="exact" w:wrap="none" w:vAnchor="page" w:hAnchor="page" w:x="579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112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8 класс</w:t>
      </w:r>
    </w:p>
    <w:p>
      <w:pPr>
        <w:pStyle w:val="Style46"/>
        <w:keepNext w:val="0"/>
        <w:keepLines w:val="0"/>
        <w:framePr w:wrap="none" w:vAnchor="page" w:hAnchor="page" w:x="1357" w:y="104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1 час в неделю, всего — 34 часа, 1 час — резервное время.</w:t>
      </w:r>
    </w:p>
    <w:tbl>
      <w:tblPr>
        <w:tblOverlap w:val="never"/>
        <w:jc w:val="left"/>
        <w:tblLayout w:type="fixed"/>
      </w:tblPr>
      <w:tblGrid>
        <w:gridCol w:w="2846"/>
        <w:gridCol w:w="3912"/>
        <w:gridCol w:w="3384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Теоретические основы информатики (12 часов)</w:t>
            </w:r>
          </w:p>
        </w:tc>
      </w:tr>
      <w:tr>
        <w:trPr>
          <w:trHeight w:val="42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shd w:val="clear" w:color="auto" w:fill="auto"/>
              <w:bidi w:val="0"/>
              <w:spacing w:before="80" w:after="0" w:line="211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Системы счисле</w:t>
              <w:softHyphen/>
              <w:t>ния (6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Непозиционные и позиционные систе</w:t>
              <w:softHyphen/>
              <w:t>мы счисления. Алфавит. Основание. Развёрнутая форма записи числа. Пе</w:t>
              <w:softHyphen/>
              <w:t>ревод в десятичную систему чисел, записанных в других системах счис</w:t>
              <w:softHyphen/>
              <w:t>ления.</w:t>
            </w:r>
          </w:p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Римская система счисления. Двоичная система счисления. Пере</w:t>
              <w:softHyphen/>
              <w:t>вод целых чисел в пределах от 0 до 1024 в двоичную систему счисления. Восьмеричная система счисления. Пе</w:t>
              <w:softHyphen/>
              <w:t>ревод чисел из восьмеричной системы в двоичную и десятичную системы и обратно. Шестнадцатеричная систе</w:t>
              <w:softHyphen/>
              <w:t>ма счисления. Перевод чисел из шестнадцатеричной системы в двоич</w:t>
              <w:softHyphen/>
              <w:t>ную, восьмеричную и десятичную си</w:t>
              <w:softHyphen/>
              <w:t>стемы и обратно.</w:t>
            </w:r>
          </w:p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Арифметические операции в двоич</w:t>
              <w:softHyphen/>
              <w:t>ной системе счисления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различие в позици</w:t>
              <w:softHyphen/>
              <w:t>онных и непозиционных си</w:t>
              <w:softHyphen/>
              <w:t>стемах счисления.</w:t>
            </w:r>
          </w:p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общее и различия в разных позиционных системах счисления.</w:t>
            </w:r>
          </w:p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Записывать небольшие (от 0 до 1024) целые числа в раз</w:t>
              <w:softHyphen/>
              <w:t>личных позиционных системах счисления (двоичной, восьме</w:t>
              <w:softHyphen/>
              <w:t>ричной, шестнадцатеричной).</w:t>
            </w:r>
          </w:p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целые числа, за</w:t>
              <w:softHyphen/>
              <w:t>писанные в двоичной, восьме</w:t>
              <w:softHyphen/>
              <w:t>ричной и шестнадцатеричной системах счисления.</w:t>
            </w:r>
          </w:p>
          <w:p>
            <w:pPr>
              <w:pStyle w:val="Style2"/>
              <w:keepNext w:val="0"/>
              <w:keepLines w:val="0"/>
              <w:framePr w:w="10142" w:h="5794" w:wrap="none" w:vAnchor="page" w:hAnchor="page" w:x="1141" w:y="1417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Выполнять операции сложе</w:t>
              <w:softHyphen/>
              <w:t>ния и умножения над неболь</w:t>
              <w:softHyphen/>
              <w:t>шими двоичными числами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92" w:h="2208" w:hRule="exact" w:wrap="none" w:vAnchor="page" w:hAnchor="page" w:x="594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tbl>
      <w:tblPr>
        <w:tblOverlap w:val="never"/>
        <w:jc w:val="left"/>
        <w:tblLayout w:type="fixed"/>
      </w:tblPr>
      <w:tblGrid>
        <w:gridCol w:w="2846"/>
        <w:gridCol w:w="3912"/>
        <w:gridCol w:w="3384"/>
      </w:tblGrid>
      <w:tr>
        <w:trPr>
          <w:trHeight w:val="37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shd w:val="clear" w:color="auto" w:fill="auto"/>
              <w:bidi w:val="0"/>
              <w:spacing w:before="100" w:after="0" w:line="20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 Элементы матема</w:t>
              <w:softHyphen/>
              <w:t>тической логики (6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Логические высказывания. Логиче</w:t>
              <w:softHyphen/>
              <w:t>ские значения высказываний. Эле</w:t>
              <w:softHyphen/>
              <w:t>ментарные и составные высказыва</w:t>
              <w:softHyphen/>
              <w:t>ния. Логические операции: «и» (конъюнкция, логическое умножение), «или» (дизъюнкция, логическое сло</w:t>
              <w:softHyphen/>
              <w:t>жение), «не» (логическое отрицание). Приоритет логических операций. Определение истинности составного высказывания, если известны значе</w:t>
              <w:softHyphen/>
              <w:t>ния истинности входящих в него эле</w:t>
              <w:softHyphen/>
              <w:t>ментарных высказываний. Логиче</w:t>
              <w:softHyphen/>
              <w:t>ские выражения. Правила записи ло</w:t>
              <w:softHyphen/>
              <w:t>гических выражений. Построение таблиц истинности логических выра</w:t>
              <w:softHyphen/>
              <w:t>жений.</w:t>
            </w:r>
          </w:p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Логические элементы. Знакомство с логическими основами компьютера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304" w:val="left"/>
              </w:tabs>
              <w:bidi w:val="0"/>
              <w:spacing w:before="8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логическую структуру высказываний.</w:t>
            </w:r>
          </w:p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Строить таблицы истинности для логических выражений.</w:t>
            </w:r>
          </w:p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Вычислять истинностное зна</w:t>
              <w:softHyphen/>
              <w:t>чение логического выражения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Алгоритмы и программирование (21 час)</w:t>
            </w:r>
          </w:p>
        </w:tc>
      </w:tr>
      <w:tr>
        <w:trPr>
          <w:trHeight w:val="21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shd w:val="clear" w:color="auto" w:fill="auto"/>
              <w:bidi w:val="0"/>
              <w:spacing w:before="8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3. Исполнители и алгоритмы. Алгоритми</w:t>
              <w:softHyphen/>
              <w:t>ческие конструкции (10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алгоритма. Исполнители ал</w:t>
              <w:softHyphen/>
              <w:t>горитмов. Алгоритм как план управ</w:t>
              <w:softHyphen/>
              <w:t>ления исполнителем.</w:t>
            </w:r>
          </w:p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Свойства алгоритма. Способы записи алгоритма (словесный, в виде блок- схемы, программа).</w:t>
            </w:r>
          </w:p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Алгоритмические конструкции. Кон</w:t>
              <w:softHyphen/>
              <w:t>струкция «следование». Линейный алгоритм. Ограниченность линейных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42" w:h="6360" w:wrap="none" w:vAnchor="page" w:hAnchor="page" w:x="1127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предлагаемые последовательности команд на предмет наличия у них таких свойств алгоритма, как дис</w:t>
              <w:softHyphen/>
              <w:t>кретность, детерминирован</w:t>
              <w:softHyphen/>
              <w:t>ность, понятность, результа</w:t>
              <w:softHyphen/>
              <w:t>тивность, массовость.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60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8"/>
        <w:keepNext w:val="0"/>
        <w:keepLines w:val="0"/>
        <w:framePr w:wrap="none" w:vAnchor="page" w:hAnchor="page" w:x="8838" w:y="668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 таблицы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846"/>
        <w:gridCol w:w="3912"/>
        <w:gridCol w:w="3384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120" w:wrap="none" w:vAnchor="page" w:hAnchor="page" w:x="1139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120" w:wrap="none" w:vAnchor="page" w:hAnchor="page" w:x="1139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120" w:wrap="none" w:vAnchor="page" w:hAnchor="page" w:x="1139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492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2" w:h="6120" w:wrap="none" w:vAnchor="page" w:hAnchor="page" w:x="1139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120" w:wrap="none" w:vAnchor="page" w:hAnchor="page" w:x="1139" w:y="961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алгоритмов: невозможность предусмо</w:t>
              <w:softHyphen/>
              <w:t>треть зависимость последовательности выполняемых действий от исходных данных.</w:t>
            </w:r>
          </w:p>
          <w:p>
            <w:pPr>
              <w:pStyle w:val="Style2"/>
              <w:keepNext w:val="0"/>
              <w:keepLines w:val="0"/>
              <w:framePr w:w="10142" w:h="6120" w:wrap="none" w:vAnchor="page" w:hAnchor="page" w:x="1139" w:y="961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Конструкция «ветвление»: пол</w:t>
              <w:softHyphen/>
              <w:t>ная и неполная формы. Выполнение и невыполнение условия (истин</w:t>
              <w:softHyphen/>
              <w:t>ность и ложность высказывания). Простые и составные условия. Конструкция «повторения»: циклы с заданным числом повторений, с усло</w:t>
              <w:softHyphen/>
              <w:t>вием выполнения, с переменной цикла. Разработка для формального исполни</w:t>
              <w:softHyphen/>
              <w:t>теля алгоритма, приводящего к требу</w:t>
              <w:softHyphen/>
              <w:t>емому результату при конкретных ис</w:t>
              <w:softHyphen/>
              <w:t>ходных данных. Разработка неслож</w:t>
              <w:softHyphen/>
              <w:t>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</w:t>
              <w:softHyphen/>
              <w:t>ческие ошибки. Отказы.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20" w:wrap="none" w:vAnchor="page" w:hAnchor="page" w:x="1139" w:y="961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299" w:val="left"/>
              </w:tabs>
              <w:bidi w:val="0"/>
              <w:spacing w:before="8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по блок-схеме, для решения какой задачи предна</w:t>
              <w:softHyphen/>
              <w:t>значен данный алгоритм.</w:t>
            </w:r>
          </w:p>
          <w:p>
            <w:pPr>
              <w:pStyle w:val="Style2"/>
              <w:keepNext w:val="0"/>
              <w:keepLines w:val="0"/>
              <w:framePr w:w="10142" w:h="6120" w:wrap="none" w:vAnchor="page" w:hAnchor="page" w:x="1139" w:y="961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изменение зна</w:t>
              <w:softHyphen/>
              <w:t>чений величин при пошаговом выполнении алгоритма.</w:t>
            </w:r>
          </w:p>
          <w:p>
            <w:pPr>
              <w:pStyle w:val="Style2"/>
              <w:keepNext w:val="0"/>
              <w:keepLines w:val="0"/>
              <w:framePr w:w="10142" w:h="6120" w:wrap="none" w:vAnchor="page" w:hAnchor="page" w:x="1139" w:y="961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по выбранному методу решения задачи, какие алгоритмические конструкции могут войти в алгоритм.</w:t>
            </w:r>
          </w:p>
          <w:p>
            <w:pPr>
              <w:pStyle w:val="Style2"/>
              <w:keepNext w:val="0"/>
              <w:keepLines w:val="0"/>
              <w:framePr w:w="10142" w:h="6120" w:wrap="none" w:vAnchor="page" w:hAnchor="page" w:x="1139" w:y="961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различные алго</w:t>
              <w:softHyphen/>
              <w:t>ритмы решения одной задачи.</w:t>
            </w:r>
          </w:p>
          <w:p>
            <w:pPr>
              <w:pStyle w:val="Style2"/>
              <w:keepNext w:val="0"/>
              <w:keepLines w:val="0"/>
              <w:framePr w:w="10142" w:h="6120" w:wrap="none" w:vAnchor="page" w:hAnchor="page" w:x="1139" w:y="961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Создавать, выполнять вручную и на компьютере несложные алгоритмы с использованием циклов и ветвлений для управления исполнителями, такими как Робот, Черепашка, Чертёжник.</w:t>
            </w:r>
          </w:p>
          <w:p>
            <w:pPr>
              <w:pStyle w:val="Style2"/>
              <w:keepNext w:val="0"/>
              <w:keepLines w:val="0"/>
              <w:framePr w:w="10142" w:h="6120" w:wrap="none" w:vAnchor="page" w:hAnchor="page" w:x="1139" w:y="961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Исполнять готовые алгоритмы при конкретных исходных данных.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92" w:h="2208" w:hRule="exact" w:wrap="none" w:vAnchor="page" w:hAnchor="page" w:x="596" w:y="8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tbl>
      <w:tblPr>
        <w:tblOverlap w:val="never"/>
        <w:jc w:val="left"/>
        <w:tblLayout w:type="fixed"/>
      </w:tblPr>
      <w:tblGrid>
        <w:gridCol w:w="2846"/>
        <w:gridCol w:w="3912"/>
        <w:gridCol w:w="3384"/>
      </w:tblGrid>
      <w:tr>
        <w:trPr>
          <w:trHeight w:val="33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2" w:h="6398" w:wrap="none" w:vAnchor="page" w:hAnchor="page" w:x="1129" w:y="83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работы:</w:t>
            </w:r>
          </w:p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400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и выполнение на ком</w:t>
              <w:softHyphen/>
              <w:t>пьютере несложных алгоритмов</w:t>
            </w:r>
          </w:p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shd w:val="clear" w:color="auto" w:fill="auto"/>
              <w:bidi w:val="0"/>
              <w:spacing w:before="0" w:after="0" w:line="209" w:lineRule="auto"/>
              <w:ind w:left="42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использованием циклов и ветвле</w:t>
              <w:softHyphen/>
              <w:t>ний для управления исполнителя</w:t>
              <w:softHyphen/>
              <w:t>ми, такими как Робот, Черепашка, Чертёжник.</w:t>
            </w:r>
          </w:p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414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Преобразование алгоритма из од</w:t>
              <w:softHyphen/>
              <w:t>ной формы записи в другую.</w:t>
            </w:r>
          </w:p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419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Разработка для формального ис</w:t>
              <w:softHyphen/>
              <w:t>полнителя алгоритма, приводящего к требуемому результату при кон</w:t>
              <w:softHyphen/>
              <w:t>кретных исходных данных.</w:t>
            </w:r>
          </w:p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429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«Ручное» исполнение готовых ал</w:t>
              <w:softHyphen/>
              <w:t>горитмов при конкретных исход</w:t>
              <w:softHyphen/>
              <w:t>ных данных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shd w:val="clear" w:color="auto" w:fill="auto"/>
              <w:bidi w:val="0"/>
              <w:spacing w:before="10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Строить для исполнителя арифметических действий це</w:t>
              <w:softHyphen/>
              <w:t>почки команд, дающих требуе</w:t>
              <w:softHyphen/>
              <w:t>мый результат при конкрет</w:t>
              <w:softHyphen/>
              <w:t>ных исходных данных</w:t>
            </w:r>
          </w:p>
        </w:tc>
      </w:tr>
      <w:tr>
        <w:trPr>
          <w:trHeight w:val="30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shd w:val="clear" w:color="auto" w:fill="auto"/>
              <w:bidi w:val="0"/>
              <w:spacing w:before="100" w:after="0" w:line="20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4. Язык программи</w:t>
              <w:softHyphen/>
              <w:t>рования (9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Язык программирования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(Python,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C++, Паскаль,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Java,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С#, Школьный Алгоритмический Язык).</w:t>
            </w:r>
          </w:p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Система программирования: редактор текста программ, транслятор, отлад</w:t>
              <w:softHyphen/>
              <w:t>чик.</w:t>
            </w:r>
          </w:p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Переменная: тип, имя, значение. Целые, вещественные и символьные переменные.</w:t>
            </w:r>
          </w:p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Оператор присваивания. Арифметиче</w:t>
              <w:softHyphen/>
              <w:t>ские выражения и порядок их вычис</w:t>
              <w:softHyphen/>
              <w:t>ления. Операции с целыми числами: целочисленное деление, остаток от деления.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304" w:val="left"/>
              </w:tabs>
              <w:bidi w:val="0"/>
              <w:spacing w:before="8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по программе, для решения какой задачи она предназначена.</w:t>
            </w:r>
          </w:p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Строить арифметические, стро</w:t>
              <w:softHyphen/>
              <w:t>ковые, логические выражения и вычислять их значения</w:t>
            </w:r>
          </w:p>
          <w:p>
            <w:pPr>
              <w:pStyle w:val="Style2"/>
              <w:keepNext w:val="0"/>
              <w:keepLines w:val="0"/>
              <w:framePr w:w="10142" w:h="6398" w:wrap="none" w:vAnchor="page" w:hAnchor="page" w:x="1129" w:y="836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Программировать линейные алгоритмы, предполагающие вычисление арифметических, строковых и логических выра</w:t>
              <w:softHyphen/>
              <w:t>жений.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178" w:h="187" w:hRule="exact" w:wrap="none" w:vAnchor="page" w:hAnchor="page" w:x="615" w:y="5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го</w:t>
      </w:r>
    </w:p>
    <w:p>
      <w:pPr>
        <w:pStyle w:val="Style28"/>
        <w:keepNext w:val="0"/>
        <w:keepLines w:val="0"/>
        <w:framePr w:wrap="none" w:vAnchor="page" w:hAnchor="page" w:x="9131" w:y="472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Окончание таблицы</w:t>
      </w:r>
    </w:p>
    <w:p>
      <w:pPr>
        <w:pStyle w:val="Style46"/>
        <w:keepNext w:val="0"/>
        <w:keepLines w:val="0"/>
        <w:framePr w:w="230" w:h="2390" w:hRule="exact" w:wrap="none" w:vAnchor="page" w:hAnchor="page" w:x="582" w:y="45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846"/>
        <w:gridCol w:w="3912"/>
        <w:gridCol w:w="3384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130" w:wrap="none" w:vAnchor="page" w:hAnchor="page" w:x="1143" w:y="760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130" w:wrap="none" w:vAnchor="page" w:hAnchor="page" w:x="1143" w:y="76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130" w:wrap="none" w:vAnchor="page" w:hAnchor="page" w:x="1143" w:y="760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49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42" w:h="6130" w:wrap="none" w:vAnchor="page" w:hAnchor="page" w:x="1143" w:y="76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30" w:wrap="none" w:vAnchor="page" w:hAnchor="page" w:x="1143" w:y="760"/>
              <w:widowControl w:val="0"/>
              <w:shd w:val="clear" w:color="auto" w:fill="auto"/>
              <w:bidi w:val="0"/>
              <w:spacing w:before="8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</w:t>
              <w:softHyphen/>
              <w:t>ние квадратного уравнения, имеюще</w:t>
              <w:softHyphen/>
              <w:t>го вещественные корни.</w:t>
            </w:r>
          </w:p>
          <w:p>
            <w:pPr>
              <w:pStyle w:val="Style2"/>
              <w:keepNext w:val="0"/>
              <w:keepLines w:val="0"/>
              <w:framePr w:w="10142" w:h="6130" w:wrap="none" w:vAnchor="page" w:hAnchor="page" w:x="1143" w:y="760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Диалоговая отладка программ: поша</w:t>
              <w:softHyphen/>
              <w:t>говое выполнение, просмотр значений величин, отладочный вывод, выбор точки останова.</w:t>
            </w:r>
          </w:p>
          <w:p>
            <w:pPr>
              <w:pStyle w:val="Style2"/>
              <w:keepNext w:val="0"/>
              <w:keepLines w:val="0"/>
              <w:framePr w:w="10142" w:h="6130" w:wrap="none" w:vAnchor="page" w:hAnchor="page" w:x="1143" w:y="760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</w:t>
              <w:softHyphen/>
              <w:t>ные цифры.</w:t>
            </w:r>
          </w:p>
          <w:p>
            <w:pPr>
              <w:pStyle w:val="Style2"/>
              <w:keepNext w:val="0"/>
              <w:keepLines w:val="0"/>
              <w:framePr w:w="10142" w:h="6130" w:wrap="none" w:vAnchor="page" w:hAnchor="page" w:x="1143" w:y="760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Цикл с переменной. Алгоритмы про</w:t>
              <w:softHyphen/>
              <w:t>верки делимости одного целого числа на другое, проверки натурального числа на простоту.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30" w:wrap="none" w:vAnchor="page" w:hAnchor="page" w:x="1143" w:y="760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304" w:val="left"/>
              </w:tabs>
              <w:bidi w:val="0"/>
              <w:spacing w:before="100" w:after="0" w:line="206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Разрабатывать программы, со</w:t>
              <w:softHyphen/>
              <w:t>держащие оператор (операто</w:t>
              <w:softHyphen/>
              <w:t>ры) ветвления, в том числе</w:t>
            </w:r>
          </w:p>
          <w:p>
            <w:pPr>
              <w:pStyle w:val="Style2"/>
              <w:keepNext w:val="0"/>
              <w:keepLines w:val="0"/>
              <w:framePr w:w="10142" w:h="6130" w:wrap="none" w:vAnchor="page" w:hAnchor="page" w:x="1143" w:y="760"/>
              <w:widowControl w:val="0"/>
              <w:shd w:val="clear" w:color="auto" w:fill="auto"/>
              <w:bidi w:val="0"/>
              <w:spacing w:before="0" w:after="0" w:line="206" w:lineRule="auto"/>
              <w:ind w:left="260" w:right="0" w:firstLine="2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использованием логических операций.</w:t>
            </w:r>
          </w:p>
          <w:p>
            <w:pPr>
              <w:pStyle w:val="Style2"/>
              <w:keepNext w:val="0"/>
              <w:keepLines w:val="0"/>
              <w:framePr w:w="10142" w:h="6130" w:wrap="none" w:vAnchor="page" w:hAnchor="page" w:x="1143" w:y="760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6" w:lineRule="auto"/>
              <w:ind w:left="260" w:right="0" w:hanging="10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Разрабатывать программы, со</w:t>
              <w:softHyphen/>
              <w:t>держащие оператор (операто</w:t>
              <w:softHyphen/>
              <w:t>ры) цикла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01" w:y="6980"/>
        <w:widowControl w:val="0"/>
      </w:pPr>
    </w:p>
    <w:p>
      <w:pPr>
        <w:pStyle w:val="Style46"/>
        <w:keepNext w:val="0"/>
        <w:keepLines w:val="0"/>
        <w:framePr w:w="192" w:h="2208" w:hRule="exact" w:wrap="none" w:vAnchor="page" w:hAnchor="page" w:x="596" w:y="8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tbl>
      <w:tblPr>
        <w:tblOverlap w:val="never"/>
        <w:jc w:val="left"/>
        <w:tblLayout w:type="fixed"/>
      </w:tblPr>
      <w:tblGrid>
        <w:gridCol w:w="2846"/>
        <w:gridCol w:w="3912"/>
        <w:gridCol w:w="3384"/>
      </w:tblGrid>
      <w:tr>
        <w:trPr>
          <w:trHeight w:val="49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2" w:h="6389" w:wrap="none" w:vAnchor="page" w:hAnchor="page" w:x="1129" w:y="83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42" w:h="6389" w:wrap="none" w:vAnchor="page" w:hAnchor="page" w:x="1129" w:y="836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Обработка символьных данных. Сим</w:t>
              <w:softHyphen/>
              <w:t>вольные (строковые) переменные. По</w:t>
              <w:softHyphen/>
              <w:t>символьная обработка строк. Подсчёт частоты появления символа в строке. Встроенные функции для обработки строк.</w:t>
            </w:r>
          </w:p>
          <w:p>
            <w:pPr>
              <w:pStyle w:val="Style2"/>
              <w:keepNext w:val="0"/>
              <w:keepLines w:val="0"/>
              <w:framePr w:w="10142" w:h="6389" w:wrap="none" w:vAnchor="page" w:hAnchor="page" w:x="1129" w:y="836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42" w:h="6389" w:wrap="none" w:vAnchor="page" w:hAnchor="page" w:x="1129" w:y="836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405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Программирование линейных алго</w:t>
              <w:softHyphen/>
              <w:t>ритмов, предполагающих вычисле</w:t>
              <w:softHyphen/>
              <w:t>ние арифметических и логических выражений на изучаемом языке программирования (одном из пе</w:t>
              <w:softHyphen/>
              <w:t xml:space="preserve">речня: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Python,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C++, Паскаль,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Java,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С#, Школьный Алгоритмиче</w:t>
              <w:softHyphen/>
              <w:t>ский Язык).</w:t>
            </w:r>
          </w:p>
          <w:p>
            <w:pPr>
              <w:pStyle w:val="Style2"/>
              <w:keepNext w:val="0"/>
              <w:keepLines w:val="0"/>
              <w:framePr w:w="10142" w:h="6389" w:wrap="none" w:vAnchor="page" w:hAnchor="page" w:x="1129" w:y="836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414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Разработка программ, содержащих оператор (операторы) ветвления, на изучаемом языке программиро</w:t>
              <w:softHyphen/>
              <w:t>вания из приведённого выше пе</w:t>
              <w:softHyphen/>
              <w:t>речня.</w:t>
            </w:r>
          </w:p>
          <w:p>
            <w:pPr>
              <w:pStyle w:val="Style2"/>
              <w:keepNext w:val="0"/>
              <w:keepLines w:val="0"/>
              <w:framePr w:w="10142" w:h="6389" w:wrap="none" w:vAnchor="page" w:hAnchor="page" w:x="1129" w:y="836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419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Разработка программ, содержащих оператор (операторы) цикла, на изучаемом языке программирова</w:t>
              <w:softHyphen/>
              <w:t>ния из приведённого выше перечня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42" w:h="6389" w:wrap="none" w:vAnchor="page" w:hAnchor="page" w:x="1129" w:y="83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12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89" w:wrap="none" w:vAnchor="page" w:hAnchor="page" w:x="1129" w:y="836"/>
              <w:widowControl w:val="0"/>
              <w:shd w:val="clear" w:color="auto" w:fill="auto"/>
              <w:bidi w:val="0"/>
              <w:spacing w:before="0" w:after="0" w:line="211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5. Анализ алгорит</w:t>
              <w:softHyphen/>
              <w:t>мов (2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42" w:h="6389" w:wrap="none" w:vAnchor="page" w:hAnchor="page" w:x="1129" w:y="836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возможных результатов работы алгоритма при данном множе</w:t>
              <w:softHyphen/>
              <w:t>стве входных данных; определение возможных входных данных, приво</w:t>
              <w:softHyphen/>
              <w:t>дящих к данному результату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389" w:wrap="none" w:vAnchor="page" w:hAnchor="page" w:x="1129" w:y="836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1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42" w:h="6389" w:wrap="none" w:vAnchor="page" w:hAnchor="page" w:x="1129" w:y="836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299" w:val="left"/>
              </w:tabs>
              <w:bidi w:val="0"/>
              <w:spacing w:before="0" w:after="0" w:line="211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готовые алго</w:t>
              <w:softHyphen/>
              <w:t>ритмы и программы</w:t>
            </w:r>
          </w:p>
        </w:tc>
      </w:tr>
      <w:tr>
        <w:trPr>
          <w:trHeight w:val="336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42" w:h="6389" w:wrap="none" w:vAnchor="page" w:hAnchor="page" w:x="1129" w:y="83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Резервное время (1 час)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13" w:y="728"/>
        <w:widowControl w:val="0"/>
      </w:pPr>
    </w:p>
    <w:p>
      <w:pPr>
        <w:pStyle w:val="Style46"/>
        <w:keepNext w:val="0"/>
        <w:keepLines w:val="0"/>
        <w:framePr w:w="230" w:h="2390" w:hRule="exact" w:wrap="none" w:vAnchor="page" w:hAnchor="page" w:x="579" w:y="47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117" w:y="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9 класс</w:t>
      </w:r>
    </w:p>
    <w:p>
      <w:pPr>
        <w:pStyle w:val="Style46"/>
        <w:keepNext w:val="0"/>
        <w:keepLines w:val="0"/>
        <w:framePr w:wrap="none" w:vAnchor="page" w:hAnchor="page" w:x="1357" w:y="10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1 час в неделю, всего — 34 часа, 1 час — резервное время.</w:t>
      </w:r>
    </w:p>
    <w:tbl>
      <w:tblPr>
        <w:tblOverlap w:val="never"/>
        <w:jc w:val="left"/>
        <w:tblLayout w:type="fixed"/>
      </w:tblPr>
      <w:tblGrid>
        <w:gridCol w:w="2837"/>
        <w:gridCol w:w="3912"/>
        <w:gridCol w:w="3403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674" w:wrap="none" w:vAnchor="page" w:hAnchor="page" w:x="1141" w:y="1429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674" w:wrap="none" w:vAnchor="page" w:hAnchor="page" w:x="1141" w:y="14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674" w:wrap="none" w:vAnchor="page" w:hAnchor="page" w:x="1141" w:y="1429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674" w:wrap="none" w:vAnchor="page" w:hAnchor="page" w:x="1141" w:y="14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Цифровая грамотность (6 часов)</w:t>
            </w:r>
          </w:p>
        </w:tc>
      </w:tr>
      <w:tr>
        <w:trPr>
          <w:trHeight w:val="40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74" w:wrap="none" w:vAnchor="page" w:hAnchor="page" w:x="1141" w:y="1429"/>
              <w:widowControl w:val="0"/>
              <w:shd w:val="clear" w:color="auto" w:fill="auto"/>
              <w:bidi w:val="0"/>
              <w:spacing w:before="8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1. Глобальная сеть Интернет и стратегии безопасного поведения в ней (3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74" w:wrap="none" w:vAnchor="page" w:hAnchor="page" w:x="1141" w:y="1429"/>
              <w:widowControl w:val="0"/>
              <w:shd w:val="clear" w:color="auto" w:fill="auto"/>
              <w:bidi w:val="0"/>
              <w:spacing w:before="8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Глобальная сеть Интернет.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IP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-адреса узлов. Сетевое хранение данных. Ме</w:t>
              <w:softHyphen/>
              <w:t>тоды индивидуального и коллективно</w:t>
              <w:softHyphen/>
              <w:t>го размещения новой информации в сети Интернет. Большие данные (интернет-данные, в частности, дан</w:t>
              <w:softHyphen/>
              <w:t>ные социальных сетей).</w:t>
            </w:r>
          </w:p>
          <w:p>
            <w:pPr>
              <w:pStyle w:val="Style2"/>
              <w:keepNext w:val="0"/>
              <w:keepLines w:val="0"/>
              <w:framePr w:w="10152" w:h="5674" w:wrap="none" w:vAnchor="page" w:hAnchor="page" w:x="1141" w:y="1429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об информационной безопас</w:t>
              <w:softHyphen/>
              <w:t>ности. Угрозы информационной безо</w:t>
              <w:softHyphen/>
              <w:t>пасности при работе в глобальной сети и методы противодействия им. Прави</w:t>
              <w:softHyphen/>
              <w:t>ла безопасной аутентификации. Защи</w:t>
              <w:softHyphen/>
              <w:t>та личной информации в сети Интер</w:t>
              <w:softHyphen/>
              <w:t>нет. Безопасные стратегии поведения в сети Интернет. Предупреждение вовлечения в деструктивные и крими</w:t>
              <w:softHyphen/>
              <w:t>нальные формы сетевой активности (кибербуллинг, фишинг и др.).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74" w:wrap="none" w:vAnchor="page" w:hAnchor="page" w:x="1141" w:y="1429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309" w:val="left"/>
              </w:tabs>
              <w:bidi w:val="0"/>
              <w:spacing w:before="8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52" w:h="5674" w:wrap="none" w:vAnchor="page" w:hAnchor="page" w:x="1141" w:y="1429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доменные име</w:t>
              <w:softHyphen/>
              <w:t>на компьютеров и адреса доку</w:t>
              <w:softHyphen/>
              <w:t>ментов в Интернете.</w:t>
            </w:r>
          </w:p>
          <w:p>
            <w:pPr>
              <w:pStyle w:val="Style2"/>
              <w:keepNext w:val="0"/>
              <w:keepLines w:val="0"/>
              <w:framePr w:w="10152" w:h="5674" w:wrap="none" w:vAnchor="page" w:hAnchor="page" w:x="1141" w:y="1429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минимальное вре</w:t>
              <w:softHyphen/>
              <w:t>мя, необходимое для передачи известного объёма данных по каналу связи с известными характеристиками.</w:t>
            </w:r>
          </w:p>
          <w:p>
            <w:pPr>
              <w:pStyle w:val="Style2"/>
              <w:keepNext w:val="0"/>
              <w:keepLines w:val="0"/>
              <w:framePr w:w="10152" w:h="5674" w:wrap="none" w:vAnchor="page" w:hAnchor="page" w:x="1141" w:y="1429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потенциальные угрозы и вредные воздействия, связанные с информационны</w:t>
              <w:softHyphen/>
              <w:t>ми и коммуникационными технологиями, оценивать пред</w:t>
              <w:softHyphen/>
              <w:t>лагаемые пути их устранения.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92" w:h="2208" w:hRule="exact" w:wrap="none" w:vAnchor="page" w:hAnchor="page" w:x="594" w:y="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tbl>
      <w:tblPr>
        <w:tblOverlap w:val="never"/>
        <w:jc w:val="left"/>
        <w:tblLayout w:type="fixed"/>
      </w:tblPr>
      <w:tblGrid>
        <w:gridCol w:w="2837"/>
        <w:gridCol w:w="3912"/>
        <w:gridCol w:w="3403"/>
      </w:tblGrid>
      <w:tr>
        <w:trPr>
          <w:trHeight w:val="253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485" w:wrap="none" w:vAnchor="page" w:hAnchor="page" w:x="1127" w:y="72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405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комплексных информаци</w:t>
              <w:softHyphen/>
              <w:t>онных объектов в виде веб</w:t>
              <w:softHyphen/>
              <w:t>страниц, включающих графические объекты, с использованием кон</w:t>
              <w:softHyphen/>
              <w:t>структоров (шаблонов).</w:t>
            </w:r>
          </w:p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414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механизмами обеспе</w:t>
              <w:softHyphen/>
              <w:t>чения приватности и безопасной работы с ресурсами сети Интернет, методами аутентификации, в том числе применяемыми в сервисах госуслуг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shd w:val="clear" w:color="auto" w:fill="auto"/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Создавать комплексные инфор</w:t>
              <w:softHyphen/>
              <w:t>мационные объекты в виде веб-страниц, включающих гра</w:t>
              <w:softHyphen/>
              <w:t>фические объекты, с использо</w:t>
              <w:softHyphen/>
              <w:t>ванием конструкторов (шабло</w:t>
              <w:softHyphen/>
              <w:t>нов)</w:t>
            </w:r>
          </w:p>
        </w:tc>
      </w:tr>
      <w:tr>
        <w:trPr>
          <w:trHeight w:val="39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shd w:val="clear" w:color="auto" w:fill="auto"/>
              <w:bidi w:val="0"/>
              <w:spacing w:before="0" w:after="0" w:line="211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2. Работа в инфор</w:t>
              <w:softHyphen/>
              <w:t>мационном пространстве (3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в сети Интернет. Интернет-сервисы: коммуникацион</w:t>
              <w:softHyphen/>
              <w:t>ные сервисы (почтовая служба, видео-конференц-связь и т. и.); спра</w:t>
              <w:softHyphen/>
              <w:t>вочные службы (карты, расписания и т. и.), поисковые службы, службы обновления программного обеспече</w:t>
              <w:softHyphen/>
              <w:t>ния и др. Сервисы государственных услуг. Облачные хранилища данных. Средства совместной разработки доку</w:t>
              <w:softHyphen/>
              <w:t>ментов (онлайн-офисы). Программное обеспечение как веб-сервис: онлайно</w:t>
              <w:softHyphen/>
              <w:t>вые текстовые и графические редак</w:t>
              <w:softHyphen/>
              <w:t xml:space="preserve">торы, среды разработки программ.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shd w:val="clear" w:color="auto" w:fill="auto"/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Поиск информации в сети Интер</w:t>
              <w:softHyphen/>
              <w:t>нет по запросам с использованием логических операций.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ситуаций, в которых требуется использо</w:t>
              <w:softHyphen/>
              <w:t>вать коммуникационные сер</w:t>
              <w:softHyphen/>
              <w:t>висы, справочные и поисковые службы и др.</w:t>
            </w:r>
          </w:p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количество стра</w:t>
              <w:softHyphen/>
              <w:t>ниц, найденных поисковым сервером по запросам с ис</w:t>
              <w:softHyphen/>
              <w:t>пользованием логических опе</w:t>
              <w:softHyphen/>
              <w:t>раций.</w:t>
            </w:r>
          </w:p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услуг, до</w:t>
              <w:softHyphen/>
              <w:t>ступных на сервисах государ</w:t>
              <w:softHyphen/>
              <w:t>ственных услуг.</w:t>
            </w:r>
          </w:p>
          <w:p>
            <w:pPr>
              <w:pStyle w:val="Style2"/>
              <w:keepNext w:val="0"/>
              <w:keepLines w:val="0"/>
              <w:framePr w:w="10152" w:h="6485" w:wrap="none" w:vAnchor="page" w:hAnchor="page" w:x="1127" w:y="723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онлайно</w:t>
              <w:softHyphen/>
              <w:t>вых текстовых и графических редакторов, сред разработки программ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06" w:y="716"/>
        <w:widowControl w:val="0"/>
      </w:pPr>
    </w:p>
    <w:p>
      <w:pPr>
        <w:pStyle w:val="Style28"/>
        <w:keepNext w:val="0"/>
        <w:keepLines w:val="0"/>
        <w:framePr w:wrap="none" w:vAnchor="page" w:hAnchor="page" w:x="8838" w:y="668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 таблицы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837"/>
        <w:gridCol w:w="3912"/>
        <w:gridCol w:w="3403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5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30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11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2. Использование онлайн-офиса для разработки документов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130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6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Теоретические основы информатики (8 часов)</w:t>
            </w:r>
          </w:p>
        </w:tc>
      </w:tr>
      <w:tr>
        <w:trPr>
          <w:trHeight w:val="40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11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3. Моделирование как метод познания (8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Модель. Задачи, решаемые с помо</w:t>
              <w:softHyphen/>
              <w:t>щью моделирования. Классификации моделей. Материальные (натурные) и информационные модели. Непре</w:t>
              <w:softHyphen/>
              <w:t>рывные и дискретные модели. Имита</w:t>
              <w:softHyphen/>
              <w:t>ционные модели. Игровые модели. Оценка адекватности модели модели</w:t>
              <w:softHyphen/>
              <w:t>руемому объекту и целям моделиро</w:t>
              <w:softHyphen/>
              <w:t>вания.</w:t>
            </w:r>
          </w:p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Табличные модели. Таблица как пред</w:t>
              <w:softHyphen/>
              <w:t>ставление отношения.</w:t>
            </w:r>
          </w:p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Базы данных. Отбор в таблице строк, удовлетворяющих заданному условию. Граф. Вершина, ребро, путь. Ориен</w:t>
              <w:softHyphen/>
              <w:t>тированные и неориентированные графы. Длина (вес) ребра. Весовая матрица графа. Длина пути между вершинами графа. Поиск оптимально</w:t>
              <w:softHyphen/>
              <w:t>го пути в графе. Начальная вершина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вид информацион</w:t>
              <w:softHyphen/>
              <w:t>ной модели в зависимости от стоящей задачи.</w:t>
            </w:r>
          </w:p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информацион</w:t>
              <w:softHyphen/>
              <w:t>ные модели (таблицы, графи</w:t>
              <w:softHyphen/>
              <w:t>ки, диаграммы, схемы и др.).</w:t>
            </w:r>
          </w:p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системный ана</w:t>
              <w:softHyphen/>
              <w:t>лиз объекта, выделять среди его свойств те свойства, кото</w:t>
              <w:softHyphen/>
              <w:t>рые существенны с точки зре</w:t>
              <w:softHyphen/>
              <w:t>ния целей моделирования.</w:t>
            </w:r>
          </w:p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адекватность моде</w:t>
              <w:softHyphen/>
              <w:t>ли моделируемому объекту</w:t>
            </w:r>
          </w:p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28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целям моделирования.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92" w:h="2208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tbl>
      <w:tblPr>
        <w:tblOverlap w:val="never"/>
        <w:jc w:val="left"/>
        <w:tblLayout w:type="fixed"/>
      </w:tblPr>
      <w:tblGrid>
        <w:gridCol w:w="2837"/>
        <w:gridCol w:w="3912"/>
        <w:gridCol w:w="3403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(источник) и конечная вершина (сток) в ориентированном графе. Вычисле</w:t>
              <w:softHyphen/>
              <w:t>ние количества путей в направленном ациклическом графе.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</w:t>
              <w:softHyphen/>
              <w:t>щью дерева.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математической модели. Зада</w:t>
              <w:softHyphen/>
              <w:t>чи, решаемые с помощью математиче</w:t>
              <w:softHyphen/>
              <w:t>ского (компьютерного) моделирования. Отличие математической модели от на</w:t>
              <w:softHyphen/>
              <w:t>турной модели и от словесного (лите</w:t>
              <w:softHyphen/>
              <w:t>ратурного) описания объекта.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Этапы компьютерного моделирования: постановка задачи, построение мате</w:t>
              <w:softHyphen/>
              <w:t>матической модели, программная реа</w:t>
              <w:softHyphen/>
              <w:t xml:space="preserve">лизация, тестирование, проведение компьютерного эксперимента, анализ его результатов, уточнение модели.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400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однотабличной базы дан</w:t>
              <w:softHyphen/>
              <w:t>ных. Поиск данных в готовой базе.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419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 с готовыми компьютерными моделями из различных предмет</w:t>
              <w:softHyphen/>
              <w:t>ных областей.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424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Программная реализация простей</w:t>
              <w:softHyphen/>
              <w:t>ших математических моделей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304" w:val="left"/>
              </w:tabs>
              <w:bidi w:val="0"/>
              <w:spacing w:before="10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Строить и интерпретировать различные информационные модели (таблицы, диаграммы, графы, схемы, блок-схемы ал</w:t>
              <w:softHyphen/>
              <w:t>горитмов).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Исследовать с помощью ин</w:t>
              <w:softHyphen/>
              <w:t>формационных моделей объек</w:t>
              <w:softHyphen/>
              <w:t>ты в соответствии с поставлен</w:t>
              <w:softHyphen/>
              <w:t>ной задачей.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с готовыми компью</w:t>
              <w:softHyphen/>
              <w:t>терными моделями из различ</w:t>
              <w:softHyphen/>
              <w:t>ных предметных областей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60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8"/>
        <w:keepNext w:val="0"/>
        <w:keepLines w:val="0"/>
        <w:framePr w:wrap="none" w:vAnchor="page" w:hAnchor="page" w:x="8838" w:y="668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 таблицы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837"/>
        <w:gridCol w:w="3912"/>
        <w:gridCol w:w="3403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Алгоритмы и программирование (8 часов)</w:t>
            </w:r>
          </w:p>
        </w:tc>
      </w:tr>
      <w:tr>
        <w:trPr>
          <w:trHeight w:val="45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80" w:after="0" w:line="211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4. Разработка алго</w:t>
              <w:softHyphen/>
              <w:t xml:space="preserve">ритмов и программ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(6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Разбиение задачи на подзадачи. Со</w:t>
              <w:softHyphen/>
              <w:t>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др. Табличные величины (массивы). Од</w:t>
              <w:softHyphen/>
              <w:t>номерные массивы. Составление и от</w:t>
              <w:softHyphen/>
              <w:t>ладка программ, реализующих типо</w:t>
              <w:softHyphen/>
              <w:t>вые алгоритмы обработки одномерных числовых массивов, на одном из язы</w:t>
              <w:softHyphen/>
              <w:t xml:space="preserve">ков программирования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(Python,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C++, Паскаль,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Java,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С#, Школьный Алго</w:t>
              <w:softHyphen/>
              <w:t>ритмический Язык): заполнение чис</w:t>
              <w:softHyphen/>
              <w:t>лового массива случайными числами, в соответствии с формулой или путём ввода чисел; нахождение суммы эле</w:t>
              <w:softHyphen/>
              <w:t>ментов массива; линейный поиск за</w:t>
              <w:softHyphen/>
              <w:t>данного значения в массиве; подсчёт элементов массива, удовлетворяющих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309" w:val="left"/>
              </w:tabs>
              <w:bidi w:val="0"/>
              <w:spacing w:before="8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Разрабатывать программы для обработки одномерного массива целых чисел.</w:t>
            </w:r>
          </w:p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разбиение исходной задачи на подзадачи.</w:t>
            </w:r>
          </w:p>
          <w:p>
            <w:pPr>
              <w:pStyle w:val="Style2"/>
              <w:keepNext w:val="0"/>
              <w:keepLines w:val="0"/>
              <w:framePr w:w="10152" w:h="6130" w:wrap="none" w:vAnchor="page" w:hAnchor="page" w:x="1134" w:y="961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Разрабатывать программы, содержащие подпрограмму(ы)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92" w:h="2208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tbl>
      <w:tblPr>
        <w:tblOverlap w:val="never"/>
        <w:jc w:val="left"/>
        <w:tblLayout w:type="fixed"/>
      </w:tblPr>
      <w:tblGrid>
        <w:gridCol w:w="2837"/>
        <w:gridCol w:w="3912"/>
        <w:gridCol w:w="3403"/>
      </w:tblGrid>
      <w:tr>
        <w:trPr>
          <w:trHeight w:val="45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98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заданному условию; нахождение ми</w:t>
              <w:softHyphen/>
              <w:t>нимального (максимального) элемента массива. Сортировка массива.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Обработка потока данных: вычисле</w:t>
              <w:softHyphen/>
              <w:t>ние количества, суммы, среднего арифметического, минимального и максимального значения элементов последовательности, удовлетворяю</w:t>
              <w:softHyphen/>
              <w:t>щих заданному условию.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405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Составление программ с использо</w:t>
              <w:softHyphen/>
              <w:t>ванием вспомогательных алгорит</w:t>
              <w:softHyphen/>
              <w:t>мов для управления исполнителя</w:t>
              <w:softHyphen/>
              <w:t>ми, такими как Робот, Черепашка, Чертёжник.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414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Составление и отладка программ, реализующих типовые алгоритмы обработки одномерных числовых массивов, на одном из языков про</w:t>
              <w:softHyphen/>
              <w:t xml:space="preserve">граммирования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(Python,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C++, Па</w:t>
              <w:softHyphen/>
              <w:t xml:space="preserve">скаль,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Java,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С#, Школьный Алго</w:t>
              <w:softHyphen/>
              <w:t>ритмический Язык)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98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8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80" w:after="0" w:line="211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5. Управление (2 часа)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Управление. Сигнал. Обратная связь. Получение сигналов от цифровых датчиков (касания, расстояния, света, звука и др.). Примеры использования принципа обратной связи в системах управления техническими устройства</w:t>
              <w:softHyphen/>
              <w:t>ми с помощью датчиков, в том числе в робототехнике.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отношения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30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живой природе, технических и социальных (школа, семья и др.) системах с позиций управления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8838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 таблицы</w:t>
      </w:r>
    </w:p>
    <w:p>
      <w:pPr>
        <w:pStyle w:val="Style42"/>
        <w:keepNext w:val="0"/>
        <w:keepLines w:val="0"/>
        <w:framePr w:w="10714" w:h="226" w:hRule="exact" w:wrap="none" w:vAnchor="page" w:hAnchor="page" w:x="572" w:y="726"/>
        <w:widowControl w:val="0"/>
        <w:shd w:val="clear" w:color="auto" w:fill="auto"/>
        <w:bidi w:val="0"/>
        <w:spacing w:before="0" w:after="0" w:line="137" w:lineRule="auto"/>
        <w:ind w:left="29" w:right="10503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837"/>
        <w:gridCol w:w="3912"/>
        <w:gridCol w:w="3403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245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Примеры роботизированных систем (система управления движением в транспортной системе, сварочная ли</w:t>
              <w:softHyphen/>
              <w:t>ния автозавода, автоматизированное управление отопления дома, автоном</w:t>
              <w:softHyphen/>
              <w:t>ная система управления транспорт</w:t>
              <w:softHyphen/>
              <w:t>ным средством и т. и.).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Знакомство с учебной средой раз</w:t>
              <w:softHyphen/>
              <w:t>работки программ управления дви</w:t>
              <w:softHyphen/>
              <w:t>жущимися роботами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4. Информационные технологии (11 часов)</w:t>
            </w:r>
          </w:p>
        </w:tc>
      </w:tr>
      <w:tr>
        <w:trPr>
          <w:trHeight w:val="20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shd w:val="clear" w:color="auto" w:fill="auto"/>
              <w:bidi w:val="0"/>
              <w:spacing w:before="80" w:after="0" w:line="211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Тема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6.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Электронные таблицы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(10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shd w:val="clear" w:color="auto" w:fill="auto"/>
              <w:bidi w:val="0"/>
              <w:spacing w:before="0" w:after="0" w:line="216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об электронных таблицах. Типы данных в ячейках электронной таблицы. Редактирование и формати</w:t>
              <w:softHyphen/>
              <w:t>рование таблиц. Встроенные функции для поиска максимума, минимума, суммы и среднего арифметического. Сортировка данных в выделенном ди</w:t>
              <w:softHyphen/>
              <w:t>апазоне. Построение диаграмм (гисто</w:t>
              <w:softHyphen/>
              <w:t>грамма, круговая диаграмма, точен-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пользователь</w:t>
              <w:softHyphen/>
              <w:t>ский интерфейс применяемого программного средства.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61"/>
              <w:widowControl w:val="0"/>
              <w:numPr>
                <w:ilvl w:val="0"/>
                <w:numId w:val="83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6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условия и возмож</w:t>
              <w:softHyphen/>
              <w:t>ности применения программ</w:t>
              <w:softHyphen/>
              <w:t>ного средства для решения ти</w:t>
              <w:softHyphen/>
              <w:t>повых задач.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92" w:h="2208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tbl>
      <w:tblPr>
        <w:tblOverlap w:val="never"/>
        <w:jc w:val="left"/>
        <w:tblLayout w:type="fixed"/>
      </w:tblPr>
      <w:tblGrid>
        <w:gridCol w:w="2837"/>
        <w:gridCol w:w="3912"/>
        <w:gridCol w:w="3403"/>
      </w:tblGrid>
      <w:tr>
        <w:trPr>
          <w:trHeight w:val="51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98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нал диаграмма). Выбор типа диаграм</w:t>
              <w:softHyphen/>
              <w:t>мы.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Преобразование формул при копиро</w:t>
              <w:softHyphen/>
              <w:t>вании. Относительная, абсолютная и смешанная адресация.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Условные вычисления в электронных таблицах. Суммирование и подсчёт значений, отвечающих заданному ус</w:t>
              <w:softHyphen/>
              <w:t>ловию. Обработка больших наборов данных. Численное моделирование в электронных таблицах.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410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Ввод данных и формул, оформле</w:t>
              <w:softHyphen/>
              <w:t>ние таблицы.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414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Сортировка и фильтрация данных в электронных таблицах.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424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Построение диаграмм и графиков в электронных таблицах.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424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Выполнение расчётов по вводимым пользователем формулам с исполь</w:t>
              <w:softHyphen/>
              <w:t>зованием встроенных функций.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414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Обработка больших наборов дан</w:t>
              <w:softHyphen/>
              <w:t>ных.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424" w:val="left"/>
              </w:tabs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Численное моделирование в элек</w:t>
              <w:softHyphen/>
              <w:t>тронных таблицах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309" w:val="left"/>
              </w:tabs>
              <w:bidi w:val="0"/>
              <w:spacing w:before="10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общее и различия в разных программных про</w:t>
              <w:softHyphen/>
              <w:t>дуктах, предназначенных для решения одного класса (раз</w:t>
              <w:softHyphen/>
              <w:t>ных классов) задач.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Редактировать и форматиро</w:t>
              <w:softHyphen/>
              <w:t>вать электронные таблицы.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визуализиро</w:t>
              <w:softHyphen/>
              <w:t>вать данные в электронных таблицах.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Выполнять в электронных таб</w:t>
              <w:softHyphen/>
              <w:t>лицах расчёты по вводимым пользователем формулам с ис</w:t>
              <w:softHyphen/>
              <w:t>пользованием встроенных функций.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численное моделирование в простых задачах из различных предметных областей</w:t>
            </w:r>
          </w:p>
        </w:tc>
      </w:tr>
      <w:tr>
        <w:trPr>
          <w:trHeight w:val="12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8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 7. Информационные технологии в современном обществе (1 час)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shd w:val="clear" w:color="auto" w:fill="auto"/>
              <w:bidi w:val="0"/>
              <w:spacing w:before="8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Роль информационных технологий в развитии экономики мира, страны, региона. Открытые образовательные ресурсы.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309" w:val="left"/>
              </w:tabs>
              <w:bidi w:val="0"/>
              <w:spacing w:before="0" w:after="0" w:line="211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 изучаемых понятий.</w:t>
            </w:r>
          </w:p>
          <w:p>
            <w:pPr>
              <w:pStyle w:val="Style2"/>
              <w:keepNext w:val="0"/>
              <w:keepLines w:val="0"/>
              <w:framePr w:w="10152" w:h="6398" w:wrap="none" w:vAnchor="page" w:hAnchor="page" w:x="1134" w:y="73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11" w:lineRule="auto"/>
              <w:ind w:left="300" w:right="0" w:hanging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Обсуждать роль информацион</w:t>
              <w:softHyphen/>
              <w:t>ных технологий в современ</w:t>
              <w:softHyphen/>
              <w:t>ном мире.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9121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Окончание таблицы</w:t>
      </w:r>
    </w:p>
    <w:p>
      <w:pPr>
        <w:pStyle w:val="Style42"/>
        <w:keepNext w:val="0"/>
        <w:keepLines w:val="0"/>
        <w:framePr w:w="10685" w:h="211" w:hRule="exact" w:wrap="none" w:vAnchor="page" w:hAnchor="page" w:x="601" w:y="726"/>
        <w:widowControl w:val="0"/>
        <w:shd w:val="clear" w:color="auto" w:fill="auto"/>
        <w:bidi w:val="0"/>
        <w:spacing w:before="0" w:after="0" w:line="122" w:lineRule="auto"/>
        <w:ind w:left="0" w:right="10503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  <w:br/>
        <w:t>го</w:t>
      </w:r>
    </w:p>
    <w:tbl>
      <w:tblPr>
        <w:tblOverlap w:val="never"/>
        <w:jc w:val="left"/>
        <w:tblLayout w:type="fixed"/>
      </w:tblPr>
      <w:tblGrid>
        <w:gridCol w:w="2837"/>
        <w:gridCol w:w="3912"/>
        <w:gridCol w:w="3403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682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Примерные темы, раскрывающие данный раздел программы, и количество часов, отводимое на их изучение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68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682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>
        <w:trPr>
          <w:trHeight w:val="21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682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682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16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Профессии, связанные с информати</w:t>
              <w:softHyphen/>
              <w:t>кой и информационными технология</w:t>
              <w:softHyphen/>
              <w:t>ми: веб-дизайнер, программист, раз</w:t>
              <w:softHyphen/>
              <w:t>работчик мобильных приложений, те</w:t>
              <w:softHyphen/>
              <w:t xml:space="preserve">стировщик, архитектор программного обеспечения, специалист по анализу данных, системный администратор. 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Практические работы</w:t>
            </w:r>
          </w:p>
          <w:p>
            <w:pPr>
              <w:pStyle w:val="Style2"/>
              <w:keepNext w:val="0"/>
              <w:keepLines w:val="0"/>
              <w:framePr w:w="10152" w:h="3682" w:wrap="none" w:vAnchor="page" w:hAnchor="page" w:x="1134" w:y="961"/>
              <w:widowControl w:val="0"/>
              <w:shd w:val="clear" w:color="auto" w:fill="auto"/>
              <w:bidi w:val="0"/>
              <w:spacing w:before="0" w:after="0" w:line="209" w:lineRule="auto"/>
              <w:ind w:left="420" w:right="0" w:hanging="2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1. Создание презентации о професси</w:t>
              <w:softHyphen/>
              <w:t>ях, связанных с ИКТ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682" w:wrap="none" w:vAnchor="page" w:hAnchor="page" w:x="1134" w:y="961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304" w:val="left"/>
              </w:tabs>
              <w:bidi w:val="0"/>
              <w:spacing w:before="8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Обсуждать значение открытых образовательных ресурсов и возможности их использова</w:t>
              <w:softHyphen/>
              <w:t>ния.</w:t>
            </w:r>
          </w:p>
          <w:p>
            <w:pPr>
              <w:pStyle w:val="Style2"/>
              <w:keepNext w:val="0"/>
              <w:keepLines w:val="0"/>
              <w:framePr w:w="10152" w:h="3682" w:wrap="none" w:vAnchor="page" w:hAnchor="page" w:x="1134" w:y="961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304" w:val="left"/>
              </w:tabs>
              <w:bidi w:val="0"/>
              <w:spacing w:before="0" w:after="0" w:line="209" w:lineRule="auto"/>
              <w:ind w:left="280" w:right="0" w:hanging="1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цифровые навыки, которыми должен обладать выпускник школы</w:t>
            </w:r>
          </w:p>
        </w:tc>
      </w:tr>
      <w:tr>
        <w:trPr>
          <w:trHeight w:val="312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682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Резервное время (1 час)</w:t>
            </w:r>
          </w:p>
        </w:tc>
      </w:tr>
    </w:tbl>
    <w:p>
      <w:pPr>
        <w:pStyle w:val="Style42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2" w:h="291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</w:t>
        <w:softHyphen/>
        <w:t>нировании должны быть учтены возможности использова</w:t>
        <w:softHyphen/>
        <w:t>ния электронных (цифровых) образовательных ресурсов, яв</w:t>
        <w:softHyphen/>
        <w:t>ляющихся учебно-методическими материалами (мультиме</w:t>
        <w:softHyphen/>
        <w:t>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</w:t>
        <w:softHyphen/>
        <w:t>сов), используемыми для обучения и воспитания различных групп пользователей, представленными в электронном (циф</w:t>
        <w:softHyphen/>
        <w:t>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28"/>
        <w:keepNext w:val="0"/>
        <w:keepLines w:val="0"/>
        <w:framePr w:wrap="none" w:vAnchor="page" w:hAnchor="page" w:x="702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ИНФОРМАТИКА. 7—9 классы</w:t>
      </w:r>
    </w:p>
    <w:p>
      <w:pPr>
        <w:pStyle w:val="Style28"/>
        <w:keepNext w:val="0"/>
        <w:keepLines w:val="0"/>
        <w:framePr w:wrap="none" w:vAnchor="page" w:hAnchor="page" w:x="6875" w:y="112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53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7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7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7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7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7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8">
    <w:multiLevelType w:val="multilevel"/>
    <w:lvl w:ilvl="0">
      <w:start w:val="2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  <w:num w:numId="37">
    <w:abstractNumId w:val="36"/>
  </w:num>
  <w:num w:numId="39">
    <w:abstractNumId w:val="38"/>
  </w:num>
  <w:num w:numId="41">
    <w:abstractNumId w:val="40"/>
  </w:num>
  <w:num w:numId="43">
    <w:abstractNumId w:val="42"/>
  </w:num>
  <w:num w:numId="45">
    <w:abstractNumId w:val="44"/>
  </w:num>
  <w:num w:numId="47">
    <w:abstractNumId w:val="46"/>
  </w:num>
  <w:num w:numId="49">
    <w:abstractNumId w:val="48"/>
  </w:num>
  <w:num w:numId="51">
    <w:abstractNumId w:val="50"/>
  </w:num>
  <w:num w:numId="53">
    <w:abstractNumId w:val="52"/>
  </w:num>
  <w:num w:numId="55">
    <w:abstractNumId w:val="54"/>
  </w:num>
  <w:num w:numId="57">
    <w:abstractNumId w:val="56"/>
  </w:num>
  <w:num w:numId="59">
    <w:abstractNumId w:val="58"/>
  </w:num>
  <w:num w:numId="61">
    <w:abstractNumId w:val="60"/>
  </w:num>
  <w:num w:numId="63">
    <w:abstractNumId w:val="62"/>
  </w:num>
  <w:num w:numId="65">
    <w:abstractNumId w:val="64"/>
  </w:num>
  <w:num w:numId="67">
    <w:abstractNumId w:val="66"/>
  </w:num>
  <w:num w:numId="69">
    <w:abstractNumId w:val="68"/>
  </w:num>
  <w:num w:numId="71">
    <w:abstractNumId w:val="70"/>
  </w:num>
  <w:num w:numId="73">
    <w:abstractNumId w:val="72"/>
  </w:num>
  <w:num w:numId="75">
    <w:abstractNumId w:val="74"/>
  </w:num>
  <w:num w:numId="77">
    <w:abstractNumId w:val="76"/>
  </w:num>
  <w:num w:numId="79">
    <w:abstractNumId w:val="78"/>
  </w:num>
  <w:num w:numId="81">
    <w:abstractNumId w:val="80"/>
  </w:num>
  <w:num w:numId="83">
    <w:abstractNumId w:val="82"/>
  </w:num>
  <w:num w:numId="85">
    <w:abstractNumId w:val="84"/>
  </w:num>
  <w:num w:numId="87">
    <w:abstractNumId w:val="86"/>
  </w:num>
  <w:num w:numId="89">
    <w:abstractNumId w:val="88"/>
  </w:num>
  <w:num w:numId="91">
    <w:abstractNumId w:val="9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7">
    <w:name w:val="Заголовок №1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2">
    <w:name w:val="Основной текст (2)_"/>
    <w:basedOn w:val="DefaultParagraphFont"/>
    <w:link w:val="Style11"/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19"/>
      <w:szCs w:val="19"/>
      <w:u w:val="none"/>
    </w:rPr>
  </w:style>
  <w:style w:type="character" w:customStyle="1" w:styleId="CharStyle20">
    <w:name w:val="Колонтитул (2)_"/>
    <w:basedOn w:val="DefaultParagraphFont"/>
    <w:link w:val="Styl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4">
    <w:name w:val="Заголовок №2_"/>
    <w:basedOn w:val="DefaultParagraphFont"/>
    <w:link w:val="Style23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6">
    <w:name w:val="Оглавление_"/>
    <w:basedOn w:val="DefaultParagraphFont"/>
    <w:link w:val="Style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9">
    <w:name w:val="Колонтитул_"/>
    <w:basedOn w:val="DefaultParagraphFont"/>
    <w:link w:val="Style28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32">
    <w:name w:val="Основной текст_"/>
    <w:basedOn w:val="DefaultParagraphFont"/>
    <w:link w:val="Style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4">
    <w:name w:val="Заголовок №3_"/>
    <w:basedOn w:val="DefaultParagraphFont"/>
    <w:link w:val="Style33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3">
    <w:name w:val="Основной текст (3)_"/>
    <w:basedOn w:val="DefaultParagraphFont"/>
    <w:link w:val="Style42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47">
    <w:name w:val="Подпись к таблице_"/>
    <w:basedOn w:val="DefaultParagraphFont"/>
    <w:link w:val="Style46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56">
    <w:name w:val="Основной текст (6)_"/>
    <w:basedOn w:val="DefaultParagraphFont"/>
    <w:link w:val="Style55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6">
    <w:name w:val="Заголовок №1"/>
    <w:basedOn w:val="Normal"/>
    <w:link w:val="CharStyle7"/>
    <w:pPr>
      <w:widowControl w:val="0"/>
      <w:shd w:val="clear" w:color="auto" w:fill="FFFFFF"/>
      <w:spacing w:after="760" w:line="192" w:lineRule="auto"/>
      <w:jc w:val="center"/>
      <w:outlineLvl w:val="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1">
    <w:name w:val="Основной текст (2)"/>
    <w:basedOn w:val="Normal"/>
    <w:link w:val="CharStyle12"/>
    <w:pPr>
      <w:widowControl w:val="0"/>
      <w:shd w:val="clear" w:color="auto" w:fill="FFFFFF"/>
      <w:spacing w:after="60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19"/>
      <w:szCs w:val="19"/>
      <w:u w:val="none"/>
    </w:rPr>
  </w:style>
  <w:style w:type="paragraph" w:customStyle="1" w:styleId="Style19">
    <w:name w:val="Колонтитул (2)"/>
    <w:basedOn w:val="Normal"/>
    <w:link w:val="CharStyle20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3">
    <w:name w:val="Заголовок №2"/>
    <w:basedOn w:val="Normal"/>
    <w:link w:val="CharStyle24"/>
    <w:pPr>
      <w:widowControl w:val="0"/>
      <w:shd w:val="clear" w:color="auto" w:fill="FFFFFF"/>
      <w:spacing w:after="200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5">
    <w:name w:val="Оглавление"/>
    <w:basedOn w:val="Normal"/>
    <w:link w:val="CharStyle26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8">
    <w:name w:val="Колонтитул"/>
    <w:basedOn w:val="Normal"/>
    <w:link w:val="CharStyle29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31">
    <w:name w:val="Основной текст"/>
    <w:basedOn w:val="Normal"/>
    <w:link w:val="CharStyle32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3">
    <w:name w:val="Заголовок №3"/>
    <w:basedOn w:val="Normal"/>
    <w:link w:val="CharStyle34"/>
    <w:pPr>
      <w:widowControl w:val="0"/>
      <w:shd w:val="clear" w:color="auto" w:fill="FFFFFF"/>
      <w:spacing w:after="100" w:line="245" w:lineRule="auto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2">
    <w:name w:val="Основной текст (3)"/>
    <w:basedOn w:val="Normal"/>
    <w:link w:val="CharStyle43"/>
    <w:pPr>
      <w:widowControl w:val="0"/>
      <w:shd w:val="clear" w:color="auto" w:fill="FFFFFF"/>
      <w:spacing w:line="166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46">
    <w:name w:val="Подпись к таблице"/>
    <w:basedOn w:val="Normal"/>
    <w:link w:val="CharStyle47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55">
    <w:name w:val="Основной текст (6)"/>
    <w:basedOn w:val="Normal"/>
    <w:link w:val="CharStyle56"/>
    <w:pPr>
      <w:widowControl w:val="0"/>
      <w:shd w:val="clear" w:color="auto" w:fill="FFFFFF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14-0621-01-02-53o6.indd</dc:title>
  <dc:subject/>
  <dc:creator>Trybina</dc:creator>
  <cp:keywords/>
</cp:coreProperties>
</file>